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096E" w:rsidRDefault="00F2730B">
      <w:pPr>
        <w:pStyle w:val="Style1"/>
        <w:kinsoku w:val="0"/>
        <w:autoSpaceDE/>
        <w:autoSpaceDN/>
        <w:spacing w:before="216" w:line="213" w:lineRule="auto"/>
        <w:rPr>
          <w:rStyle w:val="CharacterStyle1"/>
          <w:rFonts w:ascii="Arial" w:hAnsi="Arial" w:cs="Arial"/>
          <w:b/>
          <w:bCs/>
          <w:sz w:val="24"/>
          <w:szCs w:val="24"/>
        </w:rPr>
      </w:pPr>
      <w:r>
        <w:rPr>
          <w:rStyle w:val="CharacterStyle1"/>
          <w:rFonts w:ascii="Arial" w:hAnsi="Arial" w:cs="Arial"/>
          <w:b/>
          <w:bCs/>
          <w:sz w:val="24"/>
          <w:szCs w:val="24"/>
        </w:rPr>
        <w:t>RIDGEWOOD</w:t>
      </w:r>
      <w:r w:rsidR="00F1096E" w:rsidRPr="00EC01D0">
        <w:rPr>
          <w:rStyle w:val="CharacterStyle1"/>
          <w:rFonts w:ascii="Arial" w:hAnsi="Arial" w:cs="Arial"/>
          <w:b/>
          <w:bCs/>
          <w:sz w:val="24"/>
          <w:szCs w:val="24"/>
        </w:rPr>
        <w:t xml:space="preserve"> ESTATES</w:t>
      </w:r>
    </w:p>
    <w:p w:rsidR="006F3E98" w:rsidRDefault="006F3E98" w:rsidP="006F3E98">
      <w:pPr>
        <w:pStyle w:val="Style1"/>
        <w:kinsoku w:val="0"/>
        <w:autoSpaceDE/>
        <w:autoSpaceDN/>
        <w:spacing w:line="213" w:lineRule="auto"/>
        <w:rPr>
          <w:rStyle w:val="CharacterStyle1"/>
          <w:rFonts w:ascii="Arial" w:hAnsi="Arial" w:cs="Arial"/>
          <w:b/>
          <w:bCs/>
          <w:sz w:val="24"/>
          <w:szCs w:val="24"/>
        </w:rPr>
      </w:pPr>
    </w:p>
    <w:p w:rsidR="00F2730B" w:rsidRDefault="00F1096E" w:rsidP="00F2730B">
      <w:pPr>
        <w:pStyle w:val="Style2"/>
        <w:tabs>
          <w:tab w:val="right" w:pos="4142"/>
        </w:tabs>
        <w:kinsoku w:val="0"/>
        <w:autoSpaceDE/>
        <w:autoSpaceDN/>
        <w:adjustRightInd/>
        <w:ind w:left="144"/>
        <w:jc w:val="center"/>
        <w:rPr>
          <w:rStyle w:val="CharacterStyle1"/>
          <w:rFonts w:ascii="Arial" w:hAnsi="Arial" w:cs="Arial"/>
          <w:b/>
          <w:bCs/>
          <w:sz w:val="24"/>
        </w:rPr>
      </w:pPr>
      <w:r w:rsidRPr="00EC01D0">
        <w:rPr>
          <w:rFonts w:ascii="Arial" w:hAnsi="Arial" w:cs="Arial"/>
          <w:b/>
          <w:bCs/>
        </w:rPr>
        <w:t>DECLARATION</w:t>
      </w:r>
      <w:r w:rsidR="00F2730B">
        <w:rPr>
          <w:rFonts w:ascii="Arial" w:hAnsi="Arial" w:cs="Arial"/>
          <w:b/>
          <w:bCs/>
        </w:rPr>
        <w:t xml:space="preserve"> </w:t>
      </w:r>
      <w:r w:rsidRPr="00EC01D0">
        <w:rPr>
          <w:rStyle w:val="CharacterStyle1"/>
          <w:rFonts w:ascii="Arial" w:hAnsi="Arial" w:cs="Arial"/>
          <w:b/>
          <w:bCs/>
          <w:sz w:val="24"/>
        </w:rPr>
        <w:t>OF COVENANTS, CONDITIONS AND RESTRICTIONS</w:t>
      </w:r>
    </w:p>
    <w:p w:rsidR="00F2730B" w:rsidRDefault="00F2730B" w:rsidP="00F2730B">
      <w:pPr>
        <w:pStyle w:val="Style2"/>
        <w:tabs>
          <w:tab w:val="right" w:pos="4142"/>
        </w:tabs>
        <w:kinsoku w:val="0"/>
        <w:autoSpaceDE/>
        <w:autoSpaceDN/>
        <w:adjustRightInd/>
        <w:ind w:left="144"/>
        <w:jc w:val="center"/>
        <w:rPr>
          <w:rStyle w:val="CharacterStyle1"/>
          <w:rFonts w:ascii="Arial" w:hAnsi="Arial" w:cs="Arial"/>
          <w:b/>
          <w:bCs/>
          <w:sz w:val="24"/>
        </w:rPr>
      </w:pPr>
    </w:p>
    <w:p w:rsidR="00F1096E" w:rsidRPr="00F2730B" w:rsidRDefault="00F2730B" w:rsidP="00F2730B">
      <w:pPr>
        <w:pStyle w:val="Style2"/>
        <w:tabs>
          <w:tab w:val="right" w:pos="0"/>
        </w:tabs>
        <w:kinsoku w:val="0"/>
        <w:autoSpaceDE/>
        <w:autoSpaceDN/>
        <w:adjustRightInd/>
        <w:rPr>
          <w:rFonts w:ascii="Arial" w:hAnsi="Arial" w:cs="Arial"/>
          <w:b/>
          <w:bCs/>
        </w:rPr>
      </w:pPr>
      <w:r>
        <w:rPr>
          <w:rStyle w:val="CharacterStyle1"/>
          <w:rFonts w:ascii="Arial" w:hAnsi="Arial" w:cs="Arial"/>
          <w:sz w:val="24"/>
        </w:rPr>
        <w:tab/>
      </w:r>
      <w:r w:rsidR="00F1096E" w:rsidRPr="00EC01D0">
        <w:rPr>
          <w:rFonts w:ascii="Arial" w:hAnsi="Arial" w:cs="Arial"/>
          <w:spacing w:val="-4"/>
        </w:rPr>
        <w:t xml:space="preserve">THIS DECLARATION, is made this </w:t>
      </w:r>
      <w:r>
        <w:rPr>
          <w:rFonts w:ascii="Arial" w:hAnsi="Arial" w:cs="Arial"/>
          <w:spacing w:val="-4"/>
        </w:rPr>
        <w:t>__</w:t>
      </w:r>
      <w:r w:rsidR="00F1096E" w:rsidRPr="00EC01D0">
        <w:rPr>
          <w:rFonts w:ascii="Arial" w:hAnsi="Arial" w:cs="Arial"/>
          <w:spacing w:val="-4"/>
        </w:rPr>
        <w:t xml:space="preserve"> day of </w:t>
      </w:r>
      <w:r>
        <w:rPr>
          <w:rFonts w:ascii="Arial" w:hAnsi="Arial" w:cs="Arial"/>
          <w:spacing w:val="-4"/>
        </w:rPr>
        <w:t>________</w:t>
      </w:r>
      <w:r w:rsidR="00F1096E" w:rsidRPr="00EC01D0">
        <w:rPr>
          <w:rFonts w:ascii="Arial" w:hAnsi="Arial" w:cs="Arial"/>
          <w:spacing w:val="-4"/>
        </w:rPr>
        <w:t>, 20</w:t>
      </w:r>
      <w:r>
        <w:rPr>
          <w:rFonts w:ascii="Arial" w:hAnsi="Arial" w:cs="Arial"/>
          <w:spacing w:val="-4"/>
        </w:rPr>
        <w:t>24</w:t>
      </w:r>
      <w:r w:rsidR="00F1096E" w:rsidRPr="00EC01D0">
        <w:rPr>
          <w:rFonts w:ascii="Arial" w:hAnsi="Arial" w:cs="Arial"/>
          <w:spacing w:val="-4"/>
        </w:rPr>
        <w:t xml:space="preserve"> by </w:t>
      </w:r>
      <w:bookmarkStart w:id="0" w:name="_Hlk165533910"/>
      <w:r>
        <w:rPr>
          <w:rFonts w:ascii="Arial" w:hAnsi="Arial" w:cs="Arial"/>
          <w:spacing w:val="-4"/>
        </w:rPr>
        <w:t>KIMBERLY BUILDERS, INC.</w:t>
      </w:r>
      <w:bookmarkEnd w:id="0"/>
      <w:r>
        <w:rPr>
          <w:rFonts w:ascii="Arial" w:hAnsi="Arial" w:cs="Arial"/>
          <w:spacing w:val="-4"/>
        </w:rPr>
        <w:t>, a Virginia corporation</w:t>
      </w:r>
      <w:r w:rsidR="00F1096E" w:rsidRPr="00EC01D0">
        <w:rPr>
          <w:rFonts w:ascii="Arial" w:hAnsi="Arial" w:cs="Arial"/>
        </w:rPr>
        <w:t>, hereinafter referred to as "Declarant".</w:t>
      </w:r>
    </w:p>
    <w:p w:rsidR="00F1096E" w:rsidRPr="00EC01D0" w:rsidRDefault="00F1096E">
      <w:pPr>
        <w:pStyle w:val="Style1"/>
        <w:kinsoku w:val="0"/>
        <w:autoSpaceDE/>
        <w:autoSpaceDN/>
        <w:spacing w:before="252"/>
        <w:rPr>
          <w:rStyle w:val="CharacterStyle1"/>
          <w:rFonts w:ascii="Arial" w:hAnsi="Arial" w:cs="Arial"/>
          <w:spacing w:val="22"/>
          <w:sz w:val="24"/>
          <w:szCs w:val="24"/>
        </w:rPr>
      </w:pPr>
      <w:r w:rsidRPr="00EC01D0">
        <w:rPr>
          <w:rStyle w:val="CharacterStyle1"/>
          <w:rFonts w:ascii="Arial" w:hAnsi="Arial" w:cs="Arial"/>
          <w:spacing w:val="22"/>
          <w:sz w:val="24"/>
          <w:szCs w:val="24"/>
        </w:rPr>
        <w:t>WITNESSETH</w:t>
      </w:r>
    </w:p>
    <w:p w:rsidR="00F1096E" w:rsidRPr="00EC01D0" w:rsidRDefault="007D0266" w:rsidP="007D0266">
      <w:pPr>
        <w:pStyle w:val="Style2"/>
        <w:kinsoku w:val="0"/>
        <w:autoSpaceDE/>
        <w:autoSpaceDN/>
        <w:adjustRightInd/>
        <w:spacing w:before="252"/>
        <w:rPr>
          <w:rFonts w:ascii="Arial" w:hAnsi="Arial" w:cs="Arial"/>
        </w:rPr>
      </w:pPr>
      <w:r>
        <w:rPr>
          <w:rFonts w:ascii="Arial" w:hAnsi="Arial" w:cs="Arial"/>
        </w:rPr>
        <w:tab/>
      </w:r>
      <w:r w:rsidR="00F1096E" w:rsidRPr="00EC01D0">
        <w:rPr>
          <w:rFonts w:ascii="Arial" w:hAnsi="Arial" w:cs="Arial"/>
        </w:rPr>
        <w:t xml:space="preserve">WHEREAS, Declarant is the owner of certain property located in the </w:t>
      </w:r>
      <w:r w:rsidR="00F2730B">
        <w:rPr>
          <w:rFonts w:ascii="Arial" w:hAnsi="Arial" w:cs="Arial"/>
        </w:rPr>
        <w:t>Powhatan</w:t>
      </w:r>
      <w:r w:rsidR="00F1096E" w:rsidRPr="00EC01D0">
        <w:rPr>
          <w:rFonts w:ascii="Arial" w:hAnsi="Arial" w:cs="Arial"/>
        </w:rPr>
        <w:t xml:space="preserve"> District </w:t>
      </w:r>
      <w:r w:rsidR="00F1096E" w:rsidRPr="00EC01D0">
        <w:rPr>
          <w:rFonts w:ascii="Arial" w:hAnsi="Arial" w:cs="Arial"/>
          <w:spacing w:val="1"/>
        </w:rPr>
        <w:t xml:space="preserve">of the County of James City, Virginia, which is more particularly described on the attached </w:t>
      </w:r>
      <w:r w:rsidR="00F1096E" w:rsidRPr="00EC01D0">
        <w:rPr>
          <w:rFonts w:ascii="Arial" w:hAnsi="Arial" w:cs="Arial"/>
          <w:spacing w:val="-1"/>
        </w:rPr>
        <w:t xml:space="preserve">Schedule A (the "Property") on which it intends to create a </w:t>
      </w:r>
      <w:r w:rsidR="005F7F78">
        <w:rPr>
          <w:rFonts w:ascii="Arial" w:hAnsi="Arial" w:cs="Arial"/>
          <w:spacing w:val="-1"/>
        </w:rPr>
        <w:t>nine</w:t>
      </w:r>
      <w:r w:rsidR="005F7F78" w:rsidRPr="00EC01D0">
        <w:rPr>
          <w:rFonts w:ascii="Arial" w:hAnsi="Arial" w:cs="Arial"/>
          <w:spacing w:val="-1"/>
        </w:rPr>
        <w:t>-lot</w:t>
      </w:r>
      <w:r w:rsidR="00F1096E" w:rsidRPr="00EC01D0">
        <w:rPr>
          <w:rFonts w:ascii="Arial" w:hAnsi="Arial" w:cs="Arial"/>
          <w:spacing w:val="-1"/>
        </w:rPr>
        <w:t xml:space="preserve"> development to be known as </w:t>
      </w:r>
      <w:r w:rsidR="00F1096E" w:rsidRPr="00EC01D0">
        <w:rPr>
          <w:rFonts w:ascii="Arial" w:hAnsi="Arial" w:cs="Arial"/>
        </w:rPr>
        <w:t>"</w:t>
      </w:r>
      <w:r w:rsidR="00F2730B">
        <w:rPr>
          <w:rFonts w:ascii="Arial" w:hAnsi="Arial" w:cs="Arial"/>
        </w:rPr>
        <w:t>Ridgewood</w:t>
      </w:r>
      <w:r w:rsidR="00F1096E" w:rsidRPr="00EC01D0">
        <w:rPr>
          <w:rFonts w:ascii="Arial" w:hAnsi="Arial" w:cs="Arial"/>
        </w:rPr>
        <w:t xml:space="preserve"> Estates". It is the intent of the Declarant to establish a general plan and uniform scheme of development and improvement of the Property.</w:t>
      </w:r>
      <w:r>
        <w:rPr>
          <w:rFonts w:ascii="Arial" w:hAnsi="Arial" w:cs="Arial"/>
        </w:rPr>
        <w:tab/>
      </w:r>
    </w:p>
    <w:p w:rsidR="00F1096E" w:rsidRPr="00EC01D0" w:rsidRDefault="007D0266" w:rsidP="007D0266">
      <w:pPr>
        <w:pStyle w:val="Style2"/>
        <w:kinsoku w:val="0"/>
        <w:autoSpaceDE/>
        <w:autoSpaceDN/>
        <w:adjustRightInd/>
        <w:spacing w:before="252"/>
        <w:ind w:right="72"/>
        <w:rPr>
          <w:rFonts w:ascii="Arial" w:hAnsi="Arial" w:cs="Arial"/>
        </w:rPr>
      </w:pPr>
      <w:r>
        <w:rPr>
          <w:rFonts w:ascii="Arial" w:hAnsi="Arial" w:cs="Arial"/>
          <w:spacing w:val="-2"/>
        </w:rPr>
        <w:tab/>
      </w:r>
      <w:r w:rsidR="00F1096E" w:rsidRPr="00EC01D0">
        <w:rPr>
          <w:rFonts w:ascii="Arial" w:hAnsi="Arial" w:cs="Arial"/>
          <w:spacing w:val="-2"/>
        </w:rPr>
        <w:t xml:space="preserve">WHEREAS, to provide for the preservation and enhancement of property values and to </w:t>
      </w:r>
      <w:r w:rsidR="00F1096E" w:rsidRPr="00EC01D0">
        <w:rPr>
          <w:rFonts w:ascii="Arial" w:hAnsi="Arial" w:cs="Arial"/>
        </w:rPr>
        <w:t xml:space="preserve">enhance the general health, safety and welfare of the property owners and residents therein, Declarant desires to subject the Property to the covenants, restrictions, easements, </w:t>
      </w:r>
      <w:r w:rsidR="005F7F78" w:rsidRPr="00EC01D0">
        <w:rPr>
          <w:rFonts w:ascii="Arial" w:hAnsi="Arial" w:cs="Arial"/>
        </w:rPr>
        <w:t>charges,</w:t>
      </w:r>
      <w:r w:rsidR="00F1096E" w:rsidRPr="00EC01D0">
        <w:rPr>
          <w:rFonts w:ascii="Arial" w:hAnsi="Arial" w:cs="Arial"/>
        </w:rPr>
        <w:t xml:space="preserve"> and liens hereinafter set forth, all of which are for the benefit of the development and the owners of lots therein.</w:t>
      </w:r>
    </w:p>
    <w:p w:rsidR="00F1096E" w:rsidRPr="00EC01D0" w:rsidRDefault="007D0266" w:rsidP="007D0266">
      <w:pPr>
        <w:pStyle w:val="Style2"/>
        <w:kinsoku w:val="0"/>
        <w:autoSpaceDE/>
        <w:autoSpaceDN/>
        <w:adjustRightInd/>
        <w:spacing w:before="288"/>
        <w:ind w:right="72"/>
        <w:jc w:val="both"/>
        <w:rPr>
          <w:rFonts w:ascii="Arial" w:hAnsi="Arial" w:cs="Arial"/>
        </w:rPr>
      </w:pPr>
      <w:r>
        <w:rPr>
          <w:rFonts w:ascii="Arial" w:hAnsi="Arial" w:cs="Arial"/>
          <w:spacing w:val="-1"/>
        </w:rPr>
        <w:tab/>
      </w:r>
      <w:r w:rsidR="00F1096E" w:rsidRPr="00EC01D0">
        <w:rPr>
          <w:rFonts w:ascii="Arial" w:hAnsi="Arial" w:cs="Arial"/>
          <w:spacing w:val="-1"/>
        </w:rPr>
        <w:t xml:space="preserve">NOW, THEREFORE, Declarant hereby declares that all of the Property described above </w:t>
      </w:r>
      <w:r w:rsidR="00F1096E" w:rsidRPr="00EC01D0">
        <w:rPr>
          <w:rFonts w:ascii="Arial" w:hAnsi="Arial" w:cs="Arial"/>
          <w:spacing w:val="-3"/>
        </w:rPr>
        <w:t xml:space="preserve">shall be held, sold and conveyed subject to the following easements, restrictions, covenants and </w:t>
      </w:r>
      <w:r w:rsidR="00F1096E" w:rsidRPr="00EC01D0">
        <w:rPr>
          <w:rFonts w:ascii="Arial" w:hAnsi="Arial" w:cs="Arial"/>
          <w:spacing w:val="-1"/>
        </w:rPr>
        <w:t xml:space="preserve">conditions, which are for the purpose of protecting the value and desirability of, and which shall </w:t>
      </w:r>
      <w:r w:rsidR="00F1096E" w:rsidRPr="00EC01D0">
        <w:rPr>
          <w:rFonts w:ascii="Arial" w:hAnsi="Arial" w:cs="Arial"/>
        </w:rPr>
        <w:t>run with, the real property and be binding on all parties having any right, title or interest in the</w:t>
      </w:r>
      <w:r w:rsidR="00EC01D0">
        <w:rPr>
          <w:rFonts w:ascii="Arial" w:hAnsi="Arial" w:cs="Arial"/>
        </w:rPr>
        <w:t xml:space="preserve"> </w:t>
      </w:r>
      <w:r w:rsidR="00F1096E" w:rsidRPr="00EC01D0">
        <w:rPr>
          <w:rFonts w:ascii="Arial" w:hAnsi="Arial" w:cs="Arial"/>
          <w:spacing w:val="-2"/>
        </w:rPr>
        <w:t xml:space="preserve">described properties, or any part thereof, their heirs, successors and assigns, shall inure to the </w:t>
      </w:r>
      <w:r w:rsidR="00F1096E" w:rsidRPr="00EC01D0">
        <w:rPr>
          <w:rFonts w:ascii="Arial" w:hAnsi="Arial" w:cs="Arial"/>
        </w:rPr>
        <w:t>benefit of each owner thereof.</w:t>
      </w:r>
    </w:p>
    <w:p w:rsidR="00F1096E" w:rsidRPr="00EC01D0" w:rsidRDefault="00F1096E" w:rsidP="007D0266">
      <w:pPr>
        <w:pStyle w:val="Style2"/>
        <w:kinsoku w:val="0"/>
        <w:autoSpaceDE/>
        <w:autoSpaceDN/>
        <w:adjustRightInd/>
        <w:spacing w:before="216"/>
        <w:jc w:val="center"/>
        <w:rPr>
          <w:rFonts w:ascii="Arial" w:hAnsi="Arial" w:cs="Arial"/>
        </w:rPr>
      </w:pPr>
      <w:r w:rsidRPr="00EC01D0">
        <w:rPr>
          <w:rFonts w:ascii="Arial" w:hAnsi="Arial" w:cs="Arial"/>
        </w:rPr>
        <w:t>ARTICLE I</w:t>
      </w:r>
      <w:r w:rsidRPr="00EC01D0">
        <w:rPr>
          <w:rFonts w:ascii="Arial" w:hAnsi="Arial" w:cs="Arial"/>
        </w:rPr>
        <w:br/>
        <w:t>DEFINITIONS</w:t>
      </w:r>
    </w:p>
    <w:p w:rsidR="00F1096E" w:rsidRPr="00EC01D0" w:rsidRDefault="007D0266" w:rsidP="007D0266">
      <w:pPr>
        <w:pStyle w:val="Style2"/>
        <w:kinsoku w:val="0"/>
        <w:autoSpaceDE/>
        <w:autoSpaceDN/>
        <w:adjustRightInd/>
        <w:spacing w:before="180"/>
        <w:ind w:right="216"/>
        <w:jc w:val="both"/>
        <w:rPr>
          <w:rFonts w:ascii="Arial" w:hAnsi="Arial" w:cs="Arial"/>
        </w:rPr>
      </w:pPr>
      <w:r>
        <w:rPr>
          <w:rFonts w:ascii="Arial" w:hAnsi="Arial" w:cs="Arial"/>
          <w:spacing w:val="-4"/>
        </w:rPr>
        <w:tab/>
      </w:r>
      <w:r w:rsidR="00F1096E" w:rsidRPr="00EC01D0">
        <w:rPr>
          <w:rFonts w:ascii="Arial" w:hAnsi="Arial" w:cs="Arial"/>
          <w:spacing w:val="-4"/>
          <w:u w:val="single"/>
        </w:rPr>
        <w:t>Section I.</w:t>
      </w:r>
      <w:r w:rsidR="00F1096E" w:rsidRPr="00EC01D0">
        <w:rPr>
          <w:rFonts w:ascii="Arial" w:hAnsi="Arial" w:cs="Arial"/>
          <w:spacing w:val="-4"/>
        </w:rPr>
        <w:t xml:space="preserve"> "Declarant" shall mean and refer to </w:t>
      </w:r>
      <w:r w:rsidR="00F2730B" w:rsidRPr="00F2730B">
        <w:rPr>
          <w:rFonts w:ascii="Arial" w:hAnsi="Arial" w:cs="Arial"/>
          <w:spacing w:val="-4"/>
        </w:rPr>
        <w:t>KIMBERLY BUILDERS, INC.</w:t>
      </w:r>
      <w:r w:rsidR="00F1096E" w:rsidRPr="00EC01D0">
        <w:rPr>
          <w:rFonts w:ascii="Arial" w:hAnsi="Arial" w:cs="Arial"/>
          <w:spacing w:val="-4"/>
        </w:rPr>
        <w:t xml:space="preserve"> and </w:t>
      </w:r>
      <w:r w:rsidR="00F2730B">
        <w:rPr>
          <w:rFonts w:ascii="Arial" w:hAnsi="Arial" w:cs="Arial"/>
          <w:spacing w:val="-4"/>
        </w:rPr>
        <w:t>its</w:t>
      </w:r>
      <w:r w:rsidR="00F1096E" w:rsidRPr="00EC01D0">
        <w:rPr>
          <w:rFonts w:ascii="Arial" w:hAnsi="Arial" w:cs="Arial"/>
          <w:spacing w:val="-4"/>
        </w:rPr>
        <w:t xml:space="preserve"> </w:t>
      </w:r>
      <w:r w:rsidR="00F1096E" w:rsidRPr="00EC01D0">
        <w:rPr>
          <w:rFonts w:ascii="Arial" w:hAnsi="Arial" w:cs="Arial"/>
          <w:spacing w:val="-1"/>
        </w:rPr>
        <w:t xml:space="preserve">successors and assigns that have been specifically assigned the rights and duties of Declarant </w:t>
      </w:r>
      <w:r w:rsidR="00F1096E" w:rsidRPr="00EC01D0">
        <w:rPr>
          <w:rFonts w:ascii="Arial" w:hAnsi="Arial" w:cs="Arial"/>
        </w:rPr>
        <w:t>under this Declaration.</w:t>
      </w:r>
    </w:p>
    <w:p w:rsidR="00F1096E" w:rsidRPr="00EC01D0" w:rsidRDefault="007D0266" w:rsidP="007D0266">
      <w:pPr>
        <w:pStyle w:val="Style2"/>
        <w:kinsoku w:val="0"/>
        <w:autoSpaceDE/>
        <w:autoSpaceDN/>
        <w:adjustRightInd/>
        <w:spacing w:before="180" w:after="144"/>
        <w:ind w:right="576"/>
        <w:rPr>
          <w:rFonts w:ascii="Arial" w:hAnsi="Arial" w:cs="Arial"/>
        </w:rPr>
      </w:pPr>
      <w:r>
        <w:rPr>
          <w:rFonts w:ascii="Arial" w:hAnsi="Arial" w:cs="Arial"/>
          <w:spacing w:val="-4"/>
        </w:rPr>
        <w:tab/>
      </w:r>
      <w:r w:rsidR="00F1096E" w:rsidRPr="00EC01D0">
        <w:rPr>
          <w:rFonts w:ascii="Arial" w:hAnsi="Arial" w:cs="Arial"/>
          <w:spacing w:val="-4"/>
          <w:u w:val="single"/>
        </w:rPr>
        <w:t>Section 2.</w:t>
      </w:r>
      <w:r w:rsidR="00F1096E" w:rsidRPr="00EC01D0">
        <w:rPr>
          <w:rFonts w:ascii="Arial" w:hAnsi="Arial" w:cs="Arial"/>
          <w:spacing w:val="-4"/>
        </w:rPr>
        <w:t xml:space="preserve"> "Lot" shall mean and refer to any separate lot of land shown upon any </w:t>
      </w:r>
      <w:r w:rsidR="00F1096E" w:rsidRPr="00EC01D0">
        <w:rPr>
          <w:rFonts w:ascii="Arial" w:hAnsi="Arial" w:cs="Arial"/>
        </w:rPr>
        <w:t>recorded subdivision plat of the Property.</w:t>
      </w:r>
    </w:p>
    <w:p w:rsidR="00F1096E" w:rsidRPr="00EC01D0" w:rsidRDefault="007D0266" w:rsidP="007D0266">
      <w:pPr>
        <w:pStyle w:val="Style2"/>
        <w:kinsoku w:val="0"/>
        <w:autoSpaceDE/>
        <w:autoSpaceDN/>
        <w:adjustRightInd/>
        <w:ind w:right="288"/>
        <w:rPr>
          <w:rFonts w:ascii="Arial" w:hAnsi="Arial" w:cs="Arial"/>
        </w:rPr>
      </w:pPr>
      <w:r>
        <w:rPr>
          <w:rFonts w:ascii="Arial" w:hAnsi="Arial" w:cs="Arial"/>
          <w:spacing w:val="3"/>
        </w:rPr>
        <w:tab/>
      </w:r>
      <w:r w:rsidR="00F1096E" w:rsidRPr="00EC01D0">
        <w:rPr>
          <w:rFonts w:ascii="Arial" w:hAnsi="Arial" w:cs="Arial"/>
          <w:spacing w:val="3"/>
          <w:u w:val="single"/>
        </w:rPr>
        <w:t>Section 3.</w:t>
      </w:r>
      <w:r w:rsidR="00F1096E" w:rsidRPr="00EC01D0">
        <w:rPr>
          <w:rFonts w:ascii="Arial" w:hAnsi="Arial" w:cs="Arial"/>
          <w:spacing w:val="3"/>
        </w:rPr>
        <w:t xml:space="preserve"> "Owner" shall mean and refer to the record owner whether one or more </w:t>
      </w:r>
      <w:r w:rsidR="00F1096E" w:rsidRPr="00EC01D0">
        <w:rPr>
          <w:rFonts w:ascii="Arial" w:hAnsi="Arial" w:cs="Arial"/>
        </w:rPr>
        <w:t>persons or entities, of a fee simple title to any Lot which is a part of the Property, including contract sellers, but excluding those having such interest merely as security for the performance of an obligation.</w:t>
      </w:r>
    </w:p>
    <w:p w:rsidR="00F1096E" w:rsidRPr="00EC01D0" w:rsidRDefault="007D0266" w:rsidP="007D0266">
      <w:pPr>
        <w:pStyle w:val="Style2"/>
        <w:kinsoku w:val="0"/>
        <w:autoSpaceDE/>
        <w:autoSpaceDN/>
        <w:adjustRightInd/>
        <w:spacing w:before="216"/>
        <w:ind w:right="576"/>
        <w:rPr>
          <w:rFonts w:ascii="Arial" w:hAnsi="Arial" w:cs="Arial"/>
        </w:rPr>
      </w:pPr>
      <w:r>
        <w:rPr>
          <w:rFonts w:ascii="Arial" w:hAnsi="Arial" w:cs="Arial"/>
          <w:spacing w:val="-1"/>
        </w:rPr>
        <w:tab/>
      </w:r>
      <w:r w:rsidR="00F1096E" w:rsidRPr="00EC01D0">
        <w:rPr>
          <w:rFonts w:ascii="Arial" w:hAnsi="Arial" w:cs="Arial"/>
          <w:spacing w:val="-1"/>
          <w:u w:val="single"/>
        </w:rPr>
        <w:t>Section 4.</w:t>
      </w:r>
      <w:r w:rsidR="00F1096E" w:rsidRPr="00EC01D0">
        <w:rPr>
          <w:rFonts w:ascii="Arial" w:hAnsi="Arial" w:cs="Arial"/>
          <w:spacing w:val="-1"/>
        </w:rPr>
        <w:t xml:space="preserve"> "Property" shall mean and refer to that certain real property described on </w:t>
      </w:r>
      <w:r w:rsidR="00F1096E" w:rsidRPr="00EC01D0">
        <w:rPr>
          <w:rFonts w:ascii="Arial" w:hAnsi="Arial" w:cs="Arial"/>
        </w:rPr>
        <w:t>Exhibit A hereto.</w:t>
      </w:r>
    </w:p>
    <w:p w:rsidR="006F3E98" w:rsidRDefault="006F3E98" w:rsidP="007D0266">
      <w:pPr>
        <w:pStyle w:val="Style2"/>
        <w:kinsoku w:val="0"/>
        <w:autoSpaceDE/>
        <w:autoSpaceDN/>
        <w:adjustRightInd/>
        <w:spacing w:before="216"/>
        <w:jc w:val="center"/>
        <w:rPr>
          <w:rFonts w:ascii="Arial" w:hAnsi="Arial" w:cs="Arial"/>
        </w:rPr>
      </w:pPr>
    </w:p>
    <w:p w:rsidR="00F1096E" w:rsidRPr="00EC01D0" w:rsidRDefault="00F1096E" w:rsidP="007D0266">
      <w:pPr>
        <w:pStyle w:val="Style2"/>
        <w:kinsoku w:val="0"/>
        <w:autoSpaceDE/>
        <w:autoSpaceDN/>
        <w:adjustRightInd/>
        <w:spacing w:before="216"/>
        <w:jc w:val="center"/>
        <w:rPr>
          <w:rFonts w:ascii="Arial" w:hAnsi="Arial" w:cs="Arial"/>
        </w:rPr>
      </w:pPr>
      <w:r w:rsidRPr="00EC01D0">
        <w:rPr>
          <w:rFonts w:ascii="Arial" w:hAnsi="Arial" w:cs="Arial"/>
        </w:rPr>
        <w:lastRenderedPageBreak/>
        <w:t>ARTICLE II</w:t>
      </w:r>
      <w:r w:rsidRPr="00EC01D0">
        <w:rPr>
          <w:rFonts w:ascii="Arial" w:hAnsi="Arial" w:cs="Arial"/>
        </w:rPr>
        <w:br/>
        <w:t>SHARED DRIVEWAY</w:t>
      </w:r>
      <w:r w:rsidR="00DC79A6">
        <w:rPr>
          <w:rFonts w:ascii="Arial" w:hAnsi="Arial" w:cs="Arial"/>
        </w:rPr>
        <w:t>S</w:t>
      </w:r>
    </w:p>
    <w:p w:rsidR="00F1096E" w:rsidRPr="00EC01D0" w:rsidRDefault="007D0266" w:rsidP="007D0266">
      <w:pPr>
        <w:pStyle w:val="Style3"/>
        <w:kinsoku w:val="0"/>
        <w:autoSpaceDE/>
        <w:autoSpaceDN/>
        <w:spacing w:before="180"/>
        <w:ind w:left="0" w:firstLine="0"/>
        <w:rPr>
          <w:rStyle w:val="CharacterStyle1"/>
          <w:rFonts w:ascii="Arial" w:hAnsi="Arial" w:cs="Arial"/>
          <w:sz w:val="24"/>
          <w:szCs w:val="24"/>
        </w:rPr>
      </w:pPr>
      <w:r>
        <w:rPr>
          <w:rStyle w:val="CharacterStyle1"/>
          <w:rFonts w:ascii="Arial" w:hAnsi="Arial" w:cs="Arial"/>
          <w:spacing w:val="1"/>
          <w:sz w:val="24"/>
          <w:szCs w:val="24"/>
        </w:rPr>
        <w:tab/>
      </w:r>
      <w:r w:rsidR="00F1096E" w:rsidRPr="00EC01D0">
        <w:rPr>
          <w:rStyle w:val="CharacterStyle1"/>
          <w:rFonts w:ascii="Arial" w:hAnsi="Arial" w:cs="Arial"/>
          <w:spacing w:val="1"/>
          <w:sz w:val="24"/>
          <w:szCs w:val="24"/>
          <w:u w:val="single"/>
        </w:rPr>
        <w:t>Section 1. Access Easement</w:t>
      </w:r>
      <w:r w:rsidR="00637A97">
        <w:rPr>
          <w:rStyle w:val="CharacterStyle1"/>
          <w:rFonts w:ascii="Arial" w:hAnsi="Arial" w:cs="Arial"/>
          <w:spacing w:val="1"/>
          <w:sz w:val="24"/>
          <w:szCs w:val="24"/>
          <w:u w:val="single"/>
        </w:rPr>
        <w:t>s</w:t>
      </w:r>
      <w:r w:rsidR="00F1096E" w:rsidRPr="00EC01D0">
        <w:rPr>
          <w:rStyle w:val="CharacterStyle1"/>
          <w:rFonts w:ascii="Arial" w:hAnsi="Arial" w:cs="Arial"/>
          <w:spacing w:val="1"/>
          <w:sz w:val="24"/>
          <w:szCs w:val="24"/>
          <w:u w:val="single"/>
        </w:rPr>
        <w:t>.</w:t>
      </w:r>
      <w:r w:rsidR="00F1096E" w:rsidRPr="00EC01D0">
        <w:rPr>
          <w:rStyle w:val="CharacterStyle1"/>
          <w:rFonts w:ascii="Arial" w:hAnsi="Arial" w:cs="Arial"/>
          <w:spacing w:val="1"/>
          <w:sz w:val="24"/>
          <w:szCs w:val="24"/>
        </w:rPr>
        <w:t xml:space="preserve"> </w:t>
      </w:r>
      <w:r w:rsidR="003A6500">
        <w:rPr>
          <w:rStyle w:val="CharacterStyle1"/>
          <w:rFonts w:ascii="Arial" w:hAnsi="Arial" w:cs="Arial"/>
          <w:spacing w:val="1"/>
          <w:sz w:val="24"/>
          <w:szCs w:val="24"/>
        </w:rPr>
        <w:t xml:space="preserve"> (a) </w:t>
      </w:r>
      <w:r w:rsidR="00F1096E" w:rsidRPr="00EC01D0">
        <w:rPr>
          <w:rStyle w:val="CharacterStyle1"/>
          <w:rFonts w:ascii="Arial" w:hAnsi="Arial" w:cs="Arial"/>
          <w:spacing w:val="1"/>
          <w:sz w:val="24"/>
          <w:szCs w:val="24"/>
        </w:rPr>
        <w:t xml:space="preserve">Subject to termination as described in Section 4, the Owner </w:t>
      </w:r>
      <w:r w:rsidR="00F1096E" w:rsidRPr="00EC01D0">
        <w:rPr>
          <w:rStyle w:val="CharacterStyle1"/>
          <w:rFonts w:ascii="Arial" w:hAnsi="Arial" w:cs="Arial"/>
          <w:sz w:val="24"/>
          <w:szCs w:val="24"/>
        </w:rPr>
        <w:t>of each</w:t>
      </w:r>
      <w:r w:rsidR="003F1292">
        <w:rPr>
          <w:rStyle w:val="CharacterStyle1"/>
          <w:rFonts w:ascii="Arial" w:hAnsi="Arial" w:cs="Arial"/>
          <w:sz w:val="24"/>
          <w:szCs w:val="24"/>
        </w:rPr>
        <w:t xml:space="preserve"> of</w:t>
      </w:r>
      <w:r w:rsidR="00F1096E" w:rsidRPr="00EC01D0">
        <w:rPr>
          <w:rStyle w:val="CharacterStyle1"/>
          <w:rFonts w:ascii="Arial" w:hAnsi="Arial" w:cs="Arial"/>
          <w:sz w:val="24"/>
          <w:szCs w:val="24"/>
        </w:rPr>
        <w:t xml:space="preserve"> Lot</w:t>
      </w:r>
      <w:r w:rsidR="003F1292">
        <w:rPr>
          <w:rStyle w:val="CharacterStyle1"/>
          <w:rFonts w:ascii="Arial" w:hAnsi="Arial" w:cs="Arial"/>
          <w:sz w:val="24"/>
          <w:szCs w:val="24"/>
        </w:rPr>
        <w:t>s 1 - 8</w:t>
      </w:r>
      <w:r w:rsidR="00F1096E" w:rsidRPr="00EC01D0">
        <w:rPr>
          <w:rStyle w:val="CharacterStyle1"/>
          <w:rFonts w:ascii="Arial" w:hAnsi="Arial" w:cs="Arial"/>
          <w:sz w:val="24"/>
          <w:szCs w:val="24"/>
        </w:rPr>
        <w:t xml:space="preserve"> shall have a perpetual, nonexclusive easement of access over the following property:</w:t>
      </w:r>
    </w:p>
    <w:p w:rsidR="00F1096E" w:rsidRPr="00EC01D0" w:rsidRDefault="00F1096E">
      <w:pPr>
        <w:pStyle w:val="Style2"/>
        <w:kinsoku w:val="0"/>
        <w:autoSpaceDE/>
        <w:autoSpaceDN/>
        <w:adjustRightInd/>
        <w:spacing w:before="144"/>
        <w:ind w:left="576" w:right="144"/>
        <w:rPr>
          <w:rFonts w:ascii="Arial" w:hAnsi="Arial" w:cs="Arial"/>
        </w:rPr>
      </w:pPr>
      <w:r w:rsidRPr="00EC01D0">
        <w:rPr>
          <w:rFonts w:ascii="Arial" w:hAnsi="Arial" w:cs="Arial"/>
          <w:spacing w:val="-4"/>
        </w:rPr>
        <w:t>The area shown and set out on the Plat</w:t>
      </w:r>
      <w:r w:rsidR="009D172D">
        <w:rPr>
          <w:rFonts w:ascii="Arial" w:hAnsi="Arial" w:cs="Arial"/>
          <w:spacing w:val="-4"/>
        </w:rPr>
        <w:t>s</w:t>
      </w:r>
      <w:r w:rsidRPr="00EC01D0">
        <w:rPr>
          <w:rFonts w:ascii="Arial" w:hAnsi="Arial" w:cs="Arial"/>
          <w:spacing w:val="-4"/>
        </w:rPr>
        <w:t xml:space="preserve"> (defined on Exhibit A hereto) as </w:t>
      </w:r>
      <w:r w:rsidR="00637A97">
        <w:rPr>
          <w:rFonts w:ascii="Arial" w:hAnsi="Arial" w:cs="Arial"/>
          <w:spacing w:val="-4"/>
        </w:rPr>
        <w:t xml:space="preserve">“Private Ingress/Egress, Drainage &amp; Utility Easement for the Benefit of all Proposed Lots” </w:t>
      </w:r>
      <w:r w:rsidRPr="00EC01D0">
        <w:rPr>
          <w:rFonts w:ascii="Arial" w:hAnsi="Arial" w:cs="Arial"/>
        </w:rPr>
        <w:t>("Easement Area")</w:t>
      </w:r>
    </w:p>
    <w:p w:rsidR="003A6500" w:rsidRDefault="00F1096E">
      <w:pPr>
        <w:pStyle w:val="Style3"/>
        <w:kinsoku w:val="0"/>
        <w:autoSpaceDE/>
        <w:autoSpaceDN/>
        <w:spacing w:before="216"/>
        <w:rPr>
          <w:rStyle w:val="CharacterStyle1"/>
          <w:rFonts w:ascii="Arial" w:hAnsi="Arial" w:cs="Arial"/>
          <w:spacing w:val="1"/>
          <w:sz w:val="24"/>
          <w:szCs w:val="24"/>
        </w:rPr>
      </w:pPr>
      <w:r w:rsidRPr="00EC01D0">
        <w:rPr>
          <w:rStyle w:val="CharacterStyle1"/>
          <w:rFonts w:ascii="Arial" w:hAnsi="Arial" w:cs="Arial"/>
          <w:spacing w:val="-2"/>
          <w:sz w:val="24"/>
          <w:szCs w:val="24"/>
        </w:rPr>
        <w:t>Said easement shall benefit each</w:t>
      </w:r>
      <w:r w:rsidR="007D0266">
        <w:rPr>
          <w:rStyle w:val="CharacterStyle1"/>
          <w:rFonts w:ascii="Arial" w:hAnsi="Arial" w:cs="Arial"/>
          <w:spacing w:val="-2"/>
          <w:sz w:val="24"/>
          <w:szCs w:val="24"/>
        </w:rPr>
        <w:t xml:space="preserve"> of</w:t>
      </w:r>
      <w:r w:rsidRPr="00EC01D0">
        <w:rPr>
          <w:rStyle w:val="CharacterStyle1"/>
          <w:rFonts w:ascii="Arial" w:hAnsi="Arial" w:cs="Arial"/>
          <w:spacing w:val="-2"/>
          <w:sz w:val="24"/>
          <w:szCs w:val="24"/>
        </w:rPr>
        <w:t xml:space="preserve"> Lot</w:t>
      </w:r>
      <w:r w:rsidR="007D0266">
        <w:rPr>
          <w:rStyle w:val="CharacterStyle1"/>
          <w:rFonts w:ascii="Arial" w:hAnsi="Arial" w:cs="Arial"/>
          <w:spacing w:val="-2"/>
          <w:sz w:val="24"/>
          <w:szCs w:val="24"/>
        </w:rPr>
        <w:t>s 1 - 8</w:t>
      </w:r>
      <w:r w:rsidRPr="00EC01D0">
        <w:rPr>
          <w:rStyle w:val="CharacterStyle1"/>
          <w:rFonts w:ascii="Arial" w:hAnsi="Arial" w:cs="Arial"/>
          <w:spacing w:val="-2"/>
          <w:sz w:val="24"/>
          <w:szCs w:val="24"/>
        </w:rPr>
        <w:t xml:space="preserve"> and the Owners, </w:t>
      </w:r>
      <w:r w:rsidR="005F7F78" w:rsidRPr="00EC01D0">
        <w:rPr>
          <w:rStyle w:val="CharacterStyle1"/>
          <w:rFonts w:ascii="Arial" w:hAnsi="Arial" w:cs="Arial"/>
          <w:spacing w:val="-2"/>
          <w:sz w:val="24"/>
          <w:szCs w:val="24"/>
        </w:rPr>
        <w:t>tenants,</w:t>
      </w:r>
      <w:r w:rsidRPr="00EC01D0">
        <w:rPr>
          <w:rStyle w:val="CharacterStyle1"/>
          <w:rFonts w:ascii="Arial" w:hAnsi="Arial" w:cs="Arial"/>
          <w:spacing w:val="-2"/>
          <w:sz w:val="24"/>
          <w:szCs w:val="24"/>
        </w:rPr>
        <w:t xml:space="preserve"> and occupants thereof. The </w:t>
      </w:r>
      <w:r w:rsidRPr="00EC01D0">
        <w:rPr>
          <w:rStyle w:val="CharacterStyle1"/>
          <w:rFonts w:ascii="Arial" w:hAnsi="Arial" w:cs="Arial"/>
          <w:spacing w:val="1"/>
          <w:sz w:val="24"/>
          <w:szCs w:val="24"/>
        </w:rPr>
        <w:t xml:space="preserve">easement granted herein shall be used </w:t>
      </w:r>
      <w:r w:rsidR="00DC79A6">
        <w:rPr>
          <w:rStyle w:val="CharacterStyle1"/>
          <w:rFonts w:ascii="Arial" w:hAnsi="Arial" w:cs="Arial"/>
          <w:spacing w:val="1"/>
          <w:sz w:val="24"/>
          <w:szCs w:val="24"/>
        </w:rPr>
        <w:t xml:space="preserve">by Owners </w:t>
      </w:r>
      <w:r w:rsidRPr="00EC01D0">
        <w:rPr>
          <w:rStyle w:val="CharacterStyle1"/>
          <w:rFonts w:ascii="Arial" w:hAnsi="Arial" w:cs="Arial"/>
          <w:spacing w:val="1"/>
          <w:sz w:val="24"/>
          <w:szCs w:val="24"/>
        </w:rPr>
        <w:t xml:space="preserve">solely for surface access to the Lots. </w:t>
      </w:r>
      <w:r w:rsidR="00637A97">
        <w:rPr>
          <w:rStyle w:val="CharacterStyle1"/>
          <w:rFonts w:ascii="Arial" w:hAnsi="Arial" w:cs="Arial"/>
          <w:spacing w:val="1"/>
          <w:sz w:val="24"/>
          <w:szCs w:val="24"/>
        </w:rPr>
        <w:t>Declarant shall construct and install a common driveway in the Easement Area.</w:t>
      </w:r>
      <w:r w:rsidR="003F1292">
        <w:rPr>
          <w:rStyle w:val="CharacterStyle1"/>
          <w:rFonts w:ascii="Arial" w:hAnsi="Arial" w:cs="Arial"/>
          <w:spacing w:val="1"/>
          <w:sz w:val="24"/>
          <w:szCs w:val="24"/>
        </w:rPr>
        <w:t xml:space="preserve"> Lot 9 has direct access to a public street.</w:t>
      </w:r>
    </w:p>
    <w:p w:rsidR="006F5443" w:rsidRDefault="00650517" w:rsidP="006F5443">
      <w:pPr>
        <w:pStyle w:val="Style3"/>
        <w:kinsoku w:val="0"/>
        <w:autoSpaceDE/>
        <w:autoSpaceDN/>
        <w:spacing w:before="180"/>
        <w:ind w:left="0" w:firstLine="0"/>
        <w:rPr>
          <w:rStyle w:val="CharacterStyle1"/>
          <w:rFonts w:ascii="Arial" w:hAnsi="Arial" w:cs="Arial"/>
          <w:sz w:val="24"/>
          <w:szCs w:val="24"/>
        </w:rPr>
      </w:pPr>
      <w:r>
        <w:rPr>
          <w:rStyle w:val="CharacterStyle1"/>
          <w:rFonts w:ascii="Arial" w:hAnsi="Arial" w:cs="Arial"/>
          <w:spacing w:val="1"/>
          <w:sz w:val="24"/>
          <w:szCs w:val="24"/>
        </w:rPr>
        <w:tab/>
      </w:r>
      <w:r w:rsidR="003A6500">
        <w:rPr>
          <w:rStyle w:val="CharacterStyle1"/>
          <w:rFonts w:ascii="Arial" w:hAnsi="Arial" w:cs="Arial"/>
          <w:spacing w:val="1"/>
          <w:sz w:val="24"/>
          <w:szCs w:val="24"/>
        </w:rPr>
        <w:t xml:space="preserve">(b)  </w:t>
      </w:r>
      <w:r w:rsidR="00637A97">
        <w:rPr>
          <w:rStyle w:val="CharacterStyle1"/>
          <w:rFonts w:ascii="Arial" w:hAnsi="Arial" w:cs="Arial"/>
          <w:spacing w:val="1"/>
          <w:sz w:val="24"/>
          <w:szCs w:val="24"/>
        </w:rPr>
        <w:t xml:space="preserve">  </w:t>
      </w:r>
      <w:r>
        <w:rPr>
          <w:rStyle w:val="CharacterStyle1"/>
          <w:rFonts w:ascii="Arial" w:hAnsi="Arial" w:cs="Arial"/>
          <w:spacing w:val="1"/>
          <w:sz w:val="24"/>
          <w:szCs w:val="24"/>
        </w:rPr>
        <w:t>T</w:t>
      </w:r>
      <w:r w:rsidRPr="00EC01D0">
        <w:rPr>
          <w:rStyle w:val="CharacterStyle1"/>
          <w:rFonts w:ascii="Arial" w:hAnsi="Arial" w:cs="Arial"/>
          <w:spacing w:val="1"/>
          <w:sz w:val="24"/>
          <w:szCs w:val="24"/>
        </w:rPr>
        <w:t xml:space="preserve">he Owner </w:t>
      </w:r>
      <w:r w:rsidRPr="00EC01D0">
        <w:rPr>
          <w:rStyle w:val="CharacterStyle1"/>
          <w:rFonts w:ascii="Arial" w:hAnsi="Arial" w:cs="Arial"/>
          <w:sz w:val="24"/>
          <w:szCs w:val="24"/>
        </w:rPr>
        <w:t>of each</w:t>
      </w:r>
      <w:r>
        <w:rPr>
          <w:rStyle w:val="CharacterStyle1"/>
          <w:rFonts w:ascii="Arial" w:hAnsi="Arial" w:cs="Arial"/>
          <w:sz w:val="24"/>
          <w:szCs w:val="24"/>
        </w:rPr>
        <w:t xml:space="preserve"> of</w:t>
      </w:r>
      <w:r w:rsidRPr="00EC01D0">
        <w:rPr>
          <w:rStyle w:val="CharacterStyle1"/>
          <w:rFonts w:ascii="Arial" w:hAnsi="Arial" w:cs="Arial"/>
          <w:sz w:val="24"/>
          <w:szCs w:val="24"/>
        </w:rPr>
        <w:t xml:space="preserve"> Lot</w:t>
      </w:r>
      <w:r>
        <w:rPr>
          <w:rStyle w:val="CharacterStyle1"/>
          <w:rFonts w:ascii="Arial" w:hAnsi="Arial" w:cs="Arial"/>
          <w:sz w:val="24"/>
          <w:szCs w:val="24"/>
        </w:rPr>
        <w:t>s 7 and 8</w:t>
      </w:r>
      <w:r w:rsidRPr="00EC01D0">
        <w:rPr>
          <w:rStyle w:val="CharacterStyle1"/>
          <w:rFonts w:ascii="Arial" w:hAnsi="Arial" w:cs="Arial"/>
          <w:sz w:val="24"/>
          <w:szCs w:val="24"/>
        </w:rPr>
        <w:t xml:space="preserve"> shall have a perpetual, nonexclusive easement of access over the property</w:t>
      </w:r>
      <w:r>
        <w:rPr>
          <w:rStyle w:val="CharacterStyle1"/>
          <w:rFonts w:ascii="Arial" w:hAnsi="Arial" w:cs="Arial"/>
          <w:sz w:val="24"/>
          <w:szCs w:val="24"/>
        </w:rPr>
        <w:t xml:space="preserve"> shown and set out on the Plats as “30” Ingress/Egress Easement for Future Lot 7 and Lot 8” and “Variable Width Ingress/Egress Easement” </w:t>
      </w:r>
      <w:r w:rsidR="00DC79A6">
        <w:rPr>
          <w:rStyle w:val="CharacterStyle1"/>
          <w:rFonts w:ascii="Arial" w:hAnsi="Arial" w:cs="Arial"/>
          <w:sz w:val="24"/>
          <w:szCs w:val="24"/>
        </w:rPr>
        <w:t xml:space="preserve">(collectively, the “Lot 7 and 8 Access Easement”) </w:t>
      </w:r>
      <w:r w:rsidR="003558DF">
        <w:rPr>
          <w:rStyle w:val="CharacterStyle1"/>
          <w:rFonts w:ascii="Arial" w:hAnsi="Arial" w:cs="Arial"/>
          <w:sz w:val="24"/>
          <w:szCs w:val="24"/>
        </w:rPr>
        <w:t>for the construction</w:t>
      </w:r>
      <w:r w:rsidR="00DC79A6">
        <w:rPr>
          <w:rStyle w:val="CharacterStyle1"/>
          <w:rFonts w:ascii="Arial" w:hAnsi="Arial" w:cs="Arial"/>
          <w:sz w:val="24"/>
          <w:szCs w:val="24"/>
        </w:rPr>
        <w:t>, maintenance, repair, and use</w:t>
      </w:r>
      <w:r w:rsidR="003558DF">
        <w:rPr>
          <w:rStyle w:val="CharacterStyle1"/>
          <w:rFonts w:ascii="Arial" w:hAnsi="Arial" w:cs="Arial"/>
          <w:sz w:val="24"/>
          <w:szCs w:val="24"/>
        </w:rPr>
        <w:t xml:space="preserve"> of a shared driveway</w:t>
      </w:r>
      <w:r w:rsidR="00CC614D">
        <w:rPr>
          <w:rStyle w:val="CharacterStyle1"/>
          <w:rFonts w:ascii="Arial" w:hAnsi="Arial" w:cs="Arial"/>
          <w:sz w:val="24"/>
          <w:szCs w:val="24"/>
        </w:rPr>
        <w:t xml:space="preserve"> connecting the two Lots to the Easement Area.</w:t>
      </w:r>
      <w:r w:rsidR="00DC79A6">
        <w:rPr>
          <w:rStyle w:val="CharacterStyle1"/>
          <w:rFonts w:ascii="Arial" w:hAnsi="Arial" w:cs="Arial"/>
          <w:sz w:val="24"/>
          <w:szCs w:val="24"/>
        </w:rPr>
        <w:t xml:space="preserve">  </w:t>
      </w:r>
      <w:r w:rsidR="00DC79A6" w:rsidRPr="00EC01D0">
        <w:rPr>
          <w:rStyle w:val="CharacterStyle1"/>
          <w:rFonts w:ascii="Arial" w:hAnsi="Arial" w:cs="Arial"/>
          <w:spacing w:val="-1"/>
          <w:sz w:val="24"/>
          <w:szCs w:val="24"/>
        </w:rPr>
        <w:t xml:space="preserve">Improvements, alterations of improvements and repairs to the </w:t>
      </w:r>
      <w:r w:rsidR="00DC79A6">
        <w:rPr>
          <w:rStyle w:val="CharacterStyle1"/>
          <w:rFonts w:ascii="Arial" w:hAnsi="Arial" w:cs="Arial"/>
          <w:sz w:val="24"/>
          <w:szCs w:val="24"/>
        </w:rPr>
        <w:t>Lot 7 and 8 Access Easement</w:t>
      </w:r>
      <w:r w:rsidR="00DC79A6" w:rsidRPr="00EC01D0">
        <w:rPr>
          <w:rStyle w:val="CharacterStyle1"/>
          <w:rFonts w:ascii="Arial" w:hAnsi="Arial" w:cs="Arial"/>
          <w:spacing w:val="-2"/>
          <w:sz w:val="24"/>
          <w:szCs w:val="24"/>
        </w:rPr>
        <w:t xml:space="preserve"> shall be made only with the consent of the </w:t>
      </w:r>
      <w:r w:rsidR="00DC79A6">
        <w:rPr>
          <w:rStyle w:val="CharacterStyle1"/>
          <w:rFonts w:ascii="Arial" w:hAnsi="Arial" w:cs="Arial"/>
          <w:spacing w:val="-2"/>
          <w:sz w:val="24"/>
          <w:szCs w:val="24"/>
        </w:rPr>
        <w:t>both of</w:t>
      </w:r>
      <w:r w:rsidR="00DC79A6" w:rsidRPr="00EC01D0">
        <w:rPr>
          <w:rStyle w:val="CharacterStyle1"/>
          <w:rFonts w:ascii="Arial" w:hAnsi="Arial" w:cs="Arial"/>
          <w:spacing w:val="-2"/>
          <w:sz w:val="24"/>
          <w:szCs w:val="24"/>
        </w:rPr>
        <w:t xml:space="preserve"> the Owners of Lots served thereby, which consent shall not be unreasonably withheld. Each Owner shall be solely </w:t>
      </w:r>
      <w:r w:rsidR="00DC79A6" w:rsidRPr="00EC01D0">
        <w:rPr>
          <w:rStyle w:val="CharacterStyle1"/>
          <w:rFonts w:ascii="Arial" w:hAnsi="Arial" w:cs="Arial"/>
          <w:spacing w:val="1"/>
          <w:sz w:val="24"/>
          <w:szCs w:val="24"/>
        </w:rPr>
        <w:t xml:space="preserve">responsible for the cost of repairing any damage to improvements within the </w:t>
      </w:r>
      <w:r w:rsidR="00DC79A6">
        <w:rPr>
          <w:rStyle w:val="CharacterStyle1"/>
          <w:rFonts w:ascii="Arial" w:hAnsi="Arial" w:cs="Arial"/>
          <w:sz w:val="24"/>
          <w:szCs w:val="24"/>
        </w:rPr>
        <w:t>Lot 7 and 8 Access Easement</w:t>
      </w:r>
      <w:r w:rsidR="00DC79A6" w:rsidRPr="00EC01D0">
        <w:rPr>
          <w:rStyle w:val="CharacterStyle1"/>
          <w:rFonts w:ascii="Arial" w:hAnsi="Arial" w:cs="Arial"/>
          <w:spacing w:val="5"/>
          <w:sz w:val="24"/>
          <w:szCs w:val="24"/>
        </w:rPr>
        <w:t xml:space="preserve"> caused by such Owner or his or her tenants, </w:t>
      </w:r>
      <w:r w:rsidR="005F7F78" w:rsidRPr="00EC01D0">
        <w:rPr>
          <w:rStyle w:val="CharacterStyle1"/>
          <w:rFonts w:ascii="Arial" w:hAnsi="Arial" w:cs="Arial"/>
          <w:spacing w:val="5"/>
          <w:sz w:val="24"/>
          <w:szCs w:val="24"/>
        </w:rPr>
        <w:t>agents,</w:t>
      </w:r>
      <w:r w:rsidR="00DC79A6" w:rsidRPr="00EC01D0">
        <w:rPr>
          <w:rStyle w:val="CharacterStyle1"/>
          <w:rFonts w:ascii="Arial" w:hAnsi="Arial" w:cs="Arial"/>
          <w:spacing w:val="5"/>
          <w:sz w:val="24"/>
          <w:szCs w:val="24"/>
        </w:rPr>
        <w:t xml:space="preserve"> or invitees. Otherwise, the cost of </w:t>
      </w:r>
      <w:r w:rsidR="00DC79A6" w:rsidRPr="00EC01D0">
        <w:rPr>
          <w:rStyle w:val="CharacterStyle1"/>
          <w:rFonts w:ascii="Arial" w:hAnsi="Arial" w:cs="Arial"/>
          <w:spacing w:val="1"/>
          <w:sz w:val="24"/>
          <w:szCs w:val="24"/>
        </w:rPr>
        <w:t xml:space="preserve">construction and maintenance of any improvements within the </w:t>
      </w:r>
      <w:r w:rsidR="00DC79A6">
        <w:rPr>
          <w:rStyle w:val="CharacterStyle1"/>
          <w:rFonts w:ascii="Arial" w:hAnsi="Arial" w:cs="Arial"/>
          <w:sz w:val="24"/>
          <w:szCs w:val="24"/>
        </w:rPr>
        <w:t>Lot 7 and 8 Access Easement</w:t>
      </w:r>
      <w:r w:rsidR="00DC79A6" w:rsidRPr="00EC01D0">
        <w:rPr>
          <w:rStyle w:val="CharacterStyle1"/>
          <w:rFonts w:ascii="Arial" w:hAnsi="Arial" w:cs="Arial"/>
          <w:spacing w:val="1"/>
          <w:sz w:val="24"/>
          <w:szCs w:val="24"/>
        </w:rPr>
        <w:t xml:space="preserve"> shall be paid </w:t>
      </w:r>
      <w:r w:rsidR="00DC79A6" w:rsidRPr="00EC01D0">
        <w:rPr>
          <w:rStyle w:val="CharacterStyle1"/>
          <w:rFonts w:ascii="Arial" w:hAnsi="Arial" w:cs="Arial"/>
          <w:spacing w:val="2"/>
          <w:sz w:val="24"/>
          <w:szCs w:val="24"/>
        </w:rPr>
        <w:t>equally by the Owners</w:t>
      </w:r>
      <w:r w:rsidR="00DC79A6">
        <w:rPr>
          <w:rStyle w:val="CharacterStyle1"/>
          <w:rFonts w:ascii="Arial" w:hAnsi="Arial" w:cs="Arial"/>
          <w:spacing w:val="2"/>
          <w:sz w:val="24"/>
          <w:szCs w:val="24"/>
        </w:rPr>
        <w:t xml:space="preserve"> of Lots 7 and 8</w:t>
      </w:r>
      <w:r w:rsidR="00DC79A6" w:rsidRPr="00EC01D0">
        <w:rPr>
          <w:rStyle w:val="CharacterStyle1"/>
          <w:rFonts w:ascii="Arial" w:hAnsi="Arial" w:cs="Arial"/>
          <w:spacing w:val="2"/>
          <w:sz w:val="24"/>
          <w:szCs w:val="24"/>
        </w:rPr>
        <w:t xml:space="preserve">, their heirs, </w:t>
      </w:r>
      <w:r w:rsidR="005F7F78" w:rsidRPr="00EC01D0">
        <w:rPr>
          <w:rStyle w:val="CharacterStyle1"/>
          <w:rFonts w:ascii="Arial" w:hAnsi="Arial" w:cs="Arial"/>
          <w:spacing w:val="2"/>
          <w:sz w:val="24"/>
          <w:szCs w:val="24"/>
        </w:rPr>
        <w:t>successors,</w:t>
      </w:r>
      <w:r w:rsidR="00DC79A6" w:rsidRPr="00EC01D0">
        <w:rPr>
          <w:rStyle w:val="CharacterStyle1"/>
          <w:rFonts w:ascii="Arial" w:hAnsi="Arial" w:cs="Arial"/>
          <w:spacing w:val="2"/>
          <w:sz w:val="24"/>
          <w:szCs w:val="24"/>
        </w:rPr>
        <w:t xml:space="preserve"> and assigns.</w:t>
      </w:r>
      <w:r w:rsidR="006F5443">
        <w:rPr>
          <w:rStyle w:val="CharacterStyle1"/>
          <w:rFonts w:ascii="Arial" w:hAnsi="Arial" w:cs="Arial"/>
          <w:spacing w:val="2"/>
          <w:sz w:val="24"/>
          <w:szCs w:val="24"/>
        </w:rPr>
        <w:t xml:space="preserve">  </w:t>
      </w:r>
    </w:p>
    <w:p w:rsidR="006F5443" w:rsidRPr="00EC01D0" w:rsidRDefault="006F5443" w:rsidP="006F5443">
      <w:pPr>
        <w:pStyle w:val="Style2"/>
        <w:kinsoku w:val="0"/>
        <w:autoSpaceDE/>
        <w:autoSpaceDN/>
        <w:adjustRightInd/>
        <w:spacing w:before="216"/>
        <w:ind w:right="72"/>
        <w:jc w:val="both"/>
        <w:rPr>
          <w:rFonts w:ascii="Arial" w:hAnsi="Arial" w:cs="Arial"/>
        </w:rPr>
      </w:pPr>
      <w:r>
        <w:rPr>
          <w:rStyle w:val="CharacterStyle1"/>
          <w:rFonts w:ascii="Arial" w:hAnsi="Arial" w:cs="Arial"/>
          <w:sz w:val="24"/>
        </w:rPr>
        <w:tab/>
        <w:t xml:space="preserve">(c)  </w:t>
      </w:r>
      <w:r w:rsidRPr="00EC01D0">
        <w:rPr>
          <w:rFonts w:ascii="Arial" w:hAnsi="Arial" w:cs="Arial"/>
        </w:rPr>
        <w:t xml:space="preserve">The Declarant reserves for the benefit of itself and </w:t>
      </w:r>
      <w:r w:rsidRPr="00EC01D0">
        <w:rPr>
          <w:rFonts w:ascii="Arial" w:hAnsi="Arial" w:cs="Arial"/>
          <w:spacing w:val="-1"/>
        </w:rPr>
        <w:t xml:space="preserve">its successors and assigns, </w:t>
      </w:r>
      <w:r>
        <w:rPr>
          <w:rFonts w:ascii="Arial" w:hAnsi="Arial" w:cs="Arial"/>
          <w:spacing w:val="-1"/>
        </w:rPr>
        <w:t xml:space="preserve">the right to grant </w:t>
      </w:r>
      <w:r w:rsidRPr="00EC01D0">
        <w:rPr>
          <w:rFonts w:ascii="Arial" w:hAnsi="Arial" w:cs="Arial"/>
          <w:spacing w:val="-1"/>
        </w:rPr>
        <w:t xml:space="preserve">easements </w:t>
      </w:r>
      <w:r>
        <w:rPr>
          <w:rFonts w:ascii="Arial" w:hAnsi="Arial" w:cs="Arial"/>
          <w:spacing w:val="-1"/>
        </w:rPr>
        <w:t xml:space="preserve">over and across the Property </w:t>
      </w:r>
      <w:r w:rsidRPr="00EC01D0">
        <w:rPr>
          <w:rFonts w:ascii="Arial" w:hAnsi="Arial" w:cs="Arial"/>
          <w:spacing w:val="-1"/>
        </w:rPr>
        <w:t xml:space="preserve">for </w:t>
      </w:r>
      <w:r w:rsidR="00446778">
        <w:rPr>
          <w:rFonts w:ascii="Arial" w:hAnsi="Arial" w:cs="Arial"/>
          <w:spacing w:val="-1"/>
        </w:rPr>
        <w:t xml:space="preserve">the benefit of individual Lots for </w:t>
      </w:r>
      <w:r w:rsidRPr="00EC01D0">
        <w:rPr>
          <w:rFonts w:ascii="Arial" w:hAnsi="Arial" w:cs="Arial"/>
          <w:spacing w:val="-1"/>
        </w:rPr>
        <w:t xml:space="preserve">installation, repair, maintenance and/or replacement of </w:t>
      </w:r>
      <w:r>
        <w:rPr>
          <w:rFonts w:ascii="Arial" w:hAnsi="Arial" w:cs="Arial"/>
        </w:rPr>
        <w:t xml:space="preserve">driveways to connect individual Lots to </w:t>
      </w:r>
      <w:r w:rsidRPr="00EC01D0">
        <w:rPr>
          <w:rFonts w:ascii="Arial" w:hAnsi="Arial" w:cs="Arial"/>
        </w:rPr>
        <w:t xml:space="preserve">the </w:t>
      </w:r>
      <w:r>
        <w:rPr>
          <w:rFonts w:ascii="Arial" w:hAnsi="Arial" w:cs="Arial"/>
        </w:rPr>
        <w:t>shared driveway within the Easement Area</w:t>
      </w:r>
      <w:r w:rsidR="000E0753">
        <w:rPr>
          <w:rFonts w:ascii="Arial" w:hAnsi="Arial" w:cs="Arial"/>
        </w:rPr>
        <w:t>.</w:t>
      </w:r>
      <w:r w:rsidR="00446778">
        <w:rPr>
          <w:rFonts w:ascii="Arial" w:hAnsi="Arial" w:cs="Arial"/>
        </w:rPr>
        <w:t xml:space="preserve">  </w:t>
      </w:r>
    </w:p>
    <w:p w:rsidR="00F1096E" w:rsidRPr="00EC01D0" w:rsidRDefault="007D0266" w:rsidP="006F5443">
      <w:pPr>
        <w:pStyle w:val="Style3"/>
        <w:kinsoku w:val="0"/>
        <w:autoSpaceDE/>
        <w:autoSpaceDN/>
        <w:spacing w:before="180"/>
        <w:ind w:left="0" w:firstLine="0"/>
        <w:rPr>
          <w:rStyle w:val="CharacterStyle1"/>
          <w:rFonts w:ascii="Arial" w:hAnsi="Arial" w:cs="Arial"/>
          <w:sz w:val="24"/>
          <w:szCs w:val="24"/>
        </w:rPr>
      </w:pPr>
      <w:r>
        <w:rPr>
          <w:rStyle w:val="CharacterStyle1"/>
          <w:rFonts w:ascii="Arial" w:hAnsi="Arial" w:cs="Arial"/>
          <w:spacing w:val="-1"/>
          <w:sz w:val="24"/>
          <w:szCs w:val="24"/>
        </w:rPr>
        <w:tab/>
      </w:r>
      <w:r w:rsidR="00F1096E" w:rsidRPr="00EC01D0">
        <w:rPr>
          <w:rStyle w:val="CharacterStyle1"/>
          <w:rFonts w:ascii="Arial" w:hAnsi="Arial" w:cs="Arial"/>
          <w:spacing w:val="-1"/>
          <w:sz w:val="24"/>
          <w:szCs w:val="24"/>
          <w:u w:val="single"/>
        </w:rPr>
        <w:t>Section 2. Maintenance.</w:t>
      </w:r>
      <w:r w:rsidR="00F1096E" w:rsidRPr="00EC01D0">
        <w:rPr>
          <w:rStyle w:val="CharacterStyle1"/>
          <w:rFonts w:ascii="Arial" w:hAnsi="Arial" w:cs="Arial"/>
          <w:spacing w:val="-1"/>
          <w:sz w:val="24"/>
          <w:szCs w:val="24"/>
        </w:rPr>
        <w:t xml:space="preserve"> Improvements, alterations of improvements and repairs to the </w:t>
      </w:r>
      <w:r w:rsidR="00F1096E" w:rsidRPr="00EC01D0">
        <w:rPr>
          <w:rStyle w:val="CharacterStyle1"/>
          <w:rFonts w:ascii="Arial" w:hAnsi="Arial" w:cs="Arial"/>
          <w:spacing w:val="-2"/>
          <w:sz w:val="24"/>
          <w:szCs w:val="24"/>
        </w:rPr>
        <w:t xml:space="preserve">Easement Area shall be made only with the consent of the Declarant or </w:t>
      </w:r>
      <w:r>
        <w:rPr>
          <w:rStyle w:val="CharacterStyle1"/>
          <w:rFonts w:ascii="Arial" w:hAnsi="Arial" w:cs="Arial"/>
          <w:spacing w:val="-2"/>
          <w:sz w:val="24"/>
          <w:szCs w:val="24"/>
        </w:rPr>
        <w:t>at least 6 of</w:t>
      </w:r>
      <w:r w:rsidR="00F1096E" w:rsidRPr="00EC01D0">
        <w:rPr>
          <w:rStyle w:val="CharacterStyle1"/>
          <w:rFonts w:ascii="Arial" w:hAnsi="Arial" w:cs="Arial"/>
          <w:spacing w:val="-2"/>
          <w:sz w:val="24"/>
          <w:szCs w:val="24"/>
        </w:rPr>
        <w:t xml:space="preserve"> the Owners of Lots served thereby, which consent shall not be unreasonably withheld. Each Owner shall be solely </w:t>
      </w:r>
      <w:r w:rsidR="00F1096E" w:rsidRPr="00EC01D0">
        <w:rPr>
          <w:rStyle w:val="CharacterStyle1"/>
          <w:rFonts w:ascii="Arial" w:hAnsi="Arial" w:cs="Arial"/>
          <w:spacing w:val="1"/>
          <w:sz w:val="24"/>
          <w:szCs w:val="24"/>
        </w:rPr>
        <w:t xml:space="preserve">responsible for the cost of repairing any damage to improvements within the Easement Area </w:t>
      </w:r>
      <w:r w:rsidR="00F1096E" w:rsidRPr="00EC01D0">
        <w:rPr>
          <w:rStyle w:val="CharacterStyle1"/>
          <w:rFonts w:ascii="Arial" w:hAnsi="Arial" w:cs="Arial"/>
          <w:spacing w:val="5"/>
          <w:sz w:val="24"/>
          <w:szCs w:val="24"/>
        </w:rPr>
        <w:t xml:space="preserve">caused by such Owner or his or her tenants, </w:t>
      </w:r>
      <w:r w:rsidR="005F7F78" w:rsidRPr="00EC01D0">
        <w:rPr>
          <w:rStyle w:val="CharacterStyle1"/>
          <w:rFonts w:ascii="Arial" w:hAnsi="Arial" w:cs="Arial"/>
          <w:spacing w:val="5"/>
          <w:sz w:val="24"/>
          <w:szCs w:val="24"/>
        </w:rPr>
        <w:t>agents,</w:t>
      </w:r>
      <w:r w:rsidR="00F1096E" w:rsidRPr="00EC01D0">
        <w:rPr>
          <w:rStyle w:val="CharacterStyle1"/>
          <w:rFonts w:ascii="Arial" w:hAnsi="Arial" w:cs="Arial"/>
          <w:spacing w:val="5"/>
          <w:sz w:val="24"/>
          <w:szCs w:val="24"/>
        </w:rPr>
        <w:t xml:space="preserve"> or invitees. Otherwise, the cost of </w:t>
      </w:r>
      <w:r w:rsidR="00F1096E" w:rsidRPr="00EC01D0">
        <w:rPr>
          <w:rStyle w:val="CharacterStyle1"/>
          <w:rFonts w:ascii="Arial" w:hAnsi="Arial" w:cs="Arial"/>
          <w:spacing w:val="1"/>
          <w:sz w:val="24"/>
          <w:szCs w:val="24"/>
        </w:rPr>
        <w:t xml:space="preserve">construction and maintenance of any improvements within the Easement Area shall be paid </w:t>
      </w:r>
      <w:r w:rsidR="00F1096E" w:rsidRPr="00EC01D0">
        <w:rPr>
          <w:rStyle w:val="CharacterStyle1"/>
          <w:rFonts w:ascii="Arial" w:hAnsi="Arial" w:cs="Arial"/>
          <w:spacing w:val="2"/>
          <w:sz w:val="24"/>
          <w:szCs w:val="24"/>
        </w:rPr>
        <w:t>equally by the Owners</w:t>
      </w:r>
      <w:r>
        <w:rPr>
          <w:rStyle w:val="CharacterStyle1"/>
          <w:rFonts w:ascii="Arial" w:hAnsi="Arial" w:cs="Arial"/>
          <w:spacing w:val="2"/>
          <w:sz w:val="24"/>
          <w:szCs w:val="24"/>
        </w:rPr>
        <w:t xml:space="preserve"> of Lots 1 - 8</w:t>
      </w:r>
      <w:r w:rsidR="00F1096E" w:rsidRPr="00EC01D0">
        <w:rPr>
          <w:rStyle w:val="CharacterStyle1"/>
          <w:rFonts w:ascii="Arial" w:hAnsi="Arial" w:cs="Arial"/>
          <w:spacing w:val="2"/>
          <w:sz w:val="24"/>
          <w:szCs w:val="24"/>
        </w:rPr>
        <w:t xml:space="preserve">, their heirs, </w:t>
      </w:r>
      <w:r w:rsidR="005F7F78" w:rsidRPr="00EC01D0">
        <w:rPr>
          <w:rStyle w:val="CharacterStyle1"/>
          <w:rFonts w:ascii="Arial" w:hAnsi="Arial" w:cs="Arial"/>
          <w:spacing w:val="2"/>
          <w:sz w:val="24"/>
          <w:szCs w:val="24"/>
        </w:rPr>
        <w:t>successors,</w:t>
      </w:r>
      <w:r w:rsidR="00F1096E" w:rsidRPr="00EC01D0">
        <w:rPr>
          <w:rStyle w:val="CharacterStyle1"/>
          <w:rFonts w:ascii="Arial" w:hAnsi="Arial" w:cs="Arial"/>
          <w:spacing w:val="2"/>
          <w:sz w:val="24"/>
          <w:szCs w:val="24"/>
        </w:rPr>
        <w:t xml:space="preserve"> and assigns. </w:t>
      </w:r>
    </w:p>
    <w:p w:rsidR="00F1096E" w:rsidRPr="00EC01D0" w:rsidRDefault="007D0266" w:rsidP="007D0266">
      <w:pPr>
        <w:pStyle w:val="Style2"/>
        <w:kinsoku w:val="0"/>
        <w:autoSpaceDE/>
        <w:autoSpaceDN/>
        <w:adjustRightInd/>
        <w:spacing w:before="324"/>
        <w:ind w:right="144"/>
        <w:jc w:val="both"/>
        <w:rPr>
          <w:rFonts w:ascii="Arial" w:hAnsi="Arial" w:cs="Arial"/>
        </w:rPr>
      </w:pPr>
      <w:r>
        <w:rPr>
          <w:rFonts w:ascii="Arial" w:hAnsi="Arial" w:cs="Arial"/>
          <w:spacing w:val="-2"/>
        </w:rPr>
        <w:tab/>
      </w:r>
      <w:r w:rsidR="00F1096E" w:rsidRPr="00EC01D0">
        <w:rPr>
          <w:rFonts w:ascii="Arial" w:hAnsi="Arial" w:cs="Arial"/>
          <w:spacing w:val="-2"/>
          <w:u w:val="single"/>
        </w:rPr>
        <w:t xml:space="preserve">Section 3. No </w:t>
      </w:r>
      <w:r w:rsidR="005F7F78" w:rsidRPr="00EC01D0">
        <w:rPr>
          <w:rFonts w:ascii="Arial" w:hAnsi="Arial" w:cs="Arial"/>
          <w:spacing w:val="-2"/>
          <w:u w:val="single"/>
        </w:rPr>
        <w:t>Third-Party</w:t>
      </w:r>
      <w:r w:rsidR="00F1096E" w:rsidRPr="00EC01D0">
        <w:rPr>
          <w:rFonts w:ascii="Arial" w:hAnsi="Arial" w:cs="Arial"/>
          <w:spacing w:val="-2"/>
          <w:u w:val="single"/>
        </w:rPr>
        <w:t xml:space="preserve"> Rights.</w:t>
      </w:r>
      <w:r w:rsidR="00F1096E" w:rsidRPr="00EC01D0">
        <w:rPr>
          <w:rFonts w:ascii="Arial" w:hAnsi="Arial" w:cs="Arial"/>
          <w:spacing w:val="-2"/>
        </w:rPr>
        <w:t xml:space="preserve"> The easements, rights and privileges established in this Article shall be for the benefit of and restricted solely to the Owners from time to time and their </w:t>
      </w:r>
      <w:r w:rsidR="00F1096E" w:rsidRPr="00EC01D0">
        <w:rPr>
          <w:rFonts w:ascii="Arial" w:hAnsi="Arial" w:cs="Arial"/>
        </w:rPr>
        <w:t xml:space="preserve">tenants, </w:t>
      </w:r>
      <w:r w:rsidR="005F7F78" w:rsidRPr="00EC01D0">
        <w:rPr>
          <w:rFonts w:ascii="Arial" w:hAnsi="Arial" w:cs="Arial"/>
        </w:rPr>
        <w:t>agents,</w:t>
      </w:r>
      <w:r w:rsidR="00F1096E" w:rsidRPr="00EC01D0">
        <w:rPr>
          <w:rFonts w:ascii="Arial" w:hAnsi="Arial" w:cs="Arial"/>
        </w:rPr>
        <w:t xml:space="preserve"> and invitees. The same is not intended, nor </w:t>
      </w:r>
      <w:r w:rsidR="00F1096E" w:rsidRPr="00EC01D0">
        <w:rPr>
          <w:rFonts w:ascii="Arial" w:hAnsi="Arial" w:cs="Arial"/>
        </w:rPr>
        <w:lastRenderedPageBreak/>
        <w:t xml:space="preserve">shall it be construed as creating any </w:t>
      </w:r>
      <w:r w:rsidR="00F1096E" w:rsidRPr="00EC01D0">
        <w:rPr>
          <w:rFonts w:ascii="Arial" w:hAnsi="Arial" w:cs="Arial"/>
          <w:spacing w:val="-3"/>
        </w:rPr>
        <w:t xml:space="preserve">rights in or for the benefit of the general public or any person or entity other than those expressly </w:t>
      </w:r>
      <w:r w:rsidR="00F1096E" w:rsidRPr="00EC01D0">
        <w:rPr>
          <w:rFonts w:ascii="Arial" w:hAnsi="Arial" w:cs="Arial"/>
        </w:rPr>
        <w:t>provided whether a third</w:t>
      </w:r>
      <w:r w:rsidR="00BF156A">
        <w:rPr>
          <w:rFonts w:ascii="Arial" w:hAnsi="Arial" w:cs="Arial"/>
        </w:rPr>
        <w:t>-</w:t>
      </w:r>
      <w:r w:rsidR="00F1096E" w:rsidRPr="00EC01D0">
        <w:rPr>
          <w:rFonts w:ascii="Arial" w:hAnsi="Arial" w:cs="Arial"/>
        </w:rPr>
        <w:t>party beneficiary or otherwise.</w:t>
      </w:r>
    </w:p>
    <w:p w:rsidR="00F1096E" w:rsidRPr="00EC01D0" w:rsidRDefault="007D0266" w:rsidP="007D0266">
      <w:pPr>
        <w:pStyle w:val="Style3"/>
        <w:kinsoku w:val="0"/>
        <w:autoSpaceDE/>
        <w:autoSpaceDN/>
        <w:ind w:left="0" w:right="72" w:firstLine="0"/>
        <w:rPr>
          <w:rFonts w:ascii="Arial" w:hAnsi="Arial" w:cs="Arial"/>
          <w:sz w:val="24"/>
          <w:szCs w:val="24"/>
        </w:rPr>
      </w:pPr>
      <w:r>
        <w:rPr>
          <w:rStyle w:val="CharacterStyle1"/>
          <w:rFonts w:ascii="Arial" w:hAnsi="Arial" w:cs="Arial"/>
          <w:spacing w:val="-1"/>
          <w:sz w:val="24"/>
          <w:szCs w:val="24"/>
        </w:rPr>
        <w:tab/>
      </w:r>
      <w:r w:rsidR="00F1096E" w:rsidRPr="00EC01D0">
        <w:rPr>
          <w:rStyle w:val="CharacterStyle1"/>
          <w:rFonts w:ascii="Arial" w:hAnsi="Arial" w:cs="Arial"/>
          <w:spacing w:val="-1"/>
          <w:sz w:val="24"/>
          <w:szCs w:val="24"/>
          <w:u w:val="single"/>
        </w:rPr>
        <w:t>Section 4. Enforcement.</w:t>
      </w:r>
      <w:r w:rsidR="00F1096E" w:rsidRPr="00EC01D0">
        <w:rPr>
          <w:rStyle w:val="CharacterStyle1"/>
          <w:rFonts w:ascii="Arial" w:hAnsi="Arial" w:cs="Arial"/>
          <w:spacing w:val="-1"/>
          <w:sz w:val="24"/>
          <w:szCs w:val="24"/>
        </w:rPr>
        <w:t xml:space="preserve"> </w:t>
      </w:r>
      <w:r w:rsidR="003F1292">
        <w:rPr>
          <w:rStyle w:val="CharacterStyle1"/>
          <w:rFonts w:ascii="Arial" w:hAnsi="Arial" w:cs="Arial"/>
          <w:spacing w:val="-1"/>
          <w:sz w:val="24"/>
          <w:szCs w:val="24"/>
        </w:rPr>
        <w:t xml:space="preserve"> </w:t>
      </w:r>
      <w:r w:rsidR="00F1096E" w:rsidRPr="00EC01D0">
        <w:rPr>
          <w:rStyle w:val="CharacterStyle1"/>
          <w:rFonts w:ascii="Arial" w:hAnsi="Arial" w:cs="Arial"/>
          <w:spacing w:val="-1"/>
          <w:sz w:val="24"/>
          <w:szCs w:val="24"/>
        </w:rPr>
        <w:t xml:space="preserve">If any Owner fails to pay his or her proportionate share of costs </w:t>
      </w:r>
      <w:r w:rsidR="00F1096E" w:rsidRPr="00EC01D0">
        <w:rPr>
          <w:rStyle w:val="CharacterStyle1"/>
          <w:rFonts w:ascii="Arial" w:hAnsi="Arial" w:cs="Arial"/>
          <w:sz w:val="24"/>
          <w:szCs w:val="24"/>
        </w:rPr>
        <w:t>properly incurred for the construction or maintenance of improvements within the Easement Area</w:t>
      </w:r>
      <w:r w:rsidR="003F1292">
        <w:rPr>
          <w:rStyle w:val="CharacterStyle1"/>
          <w:rFonts w:ascii="Arial" w:hAnsi="Arial" w:cs="Arial"/>
          <w:sz w:val="24"/>
          <w:szCs w:val="24"/>
        </w:rPr>
        <w:t xml:space="preserve"> </w:t>
      </w:r>
      <w:r w:rsidR="00F1096E" w:rsidRPr="00EC01D0">
        <w:rPr>
          <w:rFonts w:ascii="Arial" w:hAnsi="Arial" w:cs="Arial"/>
          <w:spacing w:val="-2"/>
          <w:sz w:val="24"/>
          <w:szCs w:val="24"/>
        </w:rPr>
        <w:t xml:space="preserve">and such failure continues for more than thirty (30) days after written notice from any other </w:t>
      </w:r>
      <w:r w:rsidR="00F1096E" w:rsidRPr="00EC01D0">
        <w:rPr>
          <w:rFonts w:ascii="Arial" w:hAnsi="Arial" w:cs="Arial"/>
          <w:sz w:val="24"/>
          <w:szCs w:val="24"/>
        </w:rPr>
        <w:t>Owner, the non-defaulting Owner or Owners shall be entitled to:</w:t>
      </w:r>
    </w:p>
    <w:p w:rsidR="00F1096E" w:rsidRPr="00EC01D0" w:rsidRDefault="007D0266" w:rsidP="007D0266">
      <w:pPr>
        <w:pStyle w:val="Style2"/>
        <w:kinsoku w:val="0"/>
        <w:autoSpaceDE/>
        <w:autoSpaceDN/>
        <w:adjustRightInd/>
        <w:spacing w:before="216" w:line="271" w:lineRule="auto"/>
        <w:ind w:right="576"/>
        <w:rPr>
          <w:rFonts w:ascii="Arial" w:hAnsi="Arial" w:cs="Arial"/>
        </w:rPr>
      </w:pPr>
      <w:r>
        <w:rPr>
          <w:rFonts w:ascii="Arial" w:hAnsi="Arial" w:cs="Arial"/>
          <w:spacing w:val="-5"/>
        </w:rPr>
        <w:tab/>
        <w:t>(</w:t>
      </w:r>
      <w:proofErr w:type="spellStart"/>
      <w:r>
        <w:rPr>
          <w:rFonts w:ascii="Arial" w:hAnsi="Arial" w:cs="Arial"/>
          <w:spacing w:val="-5"/>
        </w:rPr>
        <w:t>i</w:t>
      </w:r>
      <w:proofErr w:type="spellEnd"/>
      <w:r>
        <w:rPr>
          <w:rFonts w:ascii="Arial" w:hAnsi="Arial" w:cs="Arial"/>
          <w:spacing w:val="-5"/>
        </w:rPr>
        <w:t xml:space="preserve">)  </w:t>
      </w:r>
      <w:r w:rsidR="00F1096E" w:rsidRPr="00EC01D0">
        <w:rPr>
          <w:rFonts w:ascii="Arial" w:hAnsi="Arial" w:cs="Arial"/>
          <w:spacing w:val="-5"/>
        </w:rPr>
        <w:t xml:space="preserve">Judgment against the defaulting Owner in the amount of the unpaid </w:t>
      </w:r>
      <w:r w:rsidR="00F1096E" w:rsidRPr="00EC01D0">
        <w:rPr>
          <w:rFonts w:ascii="Arial" w:hAnsi="Arial" w:cs="Arial"/>
        </w:rPr>
        <w:t>maintenance costs, and;</w:t>
      </w:r>
    </w:p>
    <w:p w:rsidR="00F1096E" w:rsidRPr="00EC01D0" w:rsidRDefault="007D0266" w:rsidP="007D0266">
      <w:pPr>
        <w:pStyle w:val="Style2"/>
        <w:tabs>
          <w:tab w:val="right" w:pos="0"/>
        </w:tabs>
        <w:kinsoku w:val="0"/>
        <w:autoSpaceDE/>
        <w:autoSpaceDN/>
        <w:adjustRightInd/>
        <w:spacing w:before="180"/>
        <w:rPr>
          <w:rFonts w:ascii="Arial" w:hAnsi="Arial" w:cs="Arial"/>
        </w:rPr>
      </w:pPr>
      <w:r>
        <w:rPr>
          <w:rFonts w:ascii="Arial" w:hAnsi="Arial" w:cs="Arial"/>
          <w:spacing w:val="-12"/>
        </w:rPr>
        <w:tab/>
        <w:t>(ii)</w:t>
      </w:r>
      <w:r w:rsidR="00F1096E" w:rsidRPr="00EC01D0">
        <w:rPr>
          <w:rFonts w:ascii="Arial" w:hAnsi="Arial" w:cs="Arial"/>
          <w:spacing w:val="-12"/>
        </w:rPr>
        <w:tab/>
      </w:r>
      <w:r w:rsidR="00F1096E" w:rsidRPr="00EC01D0">
        <w:rPr>
          <w:rFonts w:ascii="Arial" w:hAnsi="Arial" w:cs="Arial"/>
        </w:rPr>
        <w:t>Terminate the easement rights appurtenant to the Lot owned by the</w:t>
      </w:r>
    </w:p>
    <w:p w:rsidR="00F1096E" w:rsidRPr="00EC01D0" w:rsidRDefault="00F1096E">
      <w:pPr>
        <w:pStyle w:val="Style2"/>
        <w:kinsoku w:val="0"/>
        <w:autoSpaceDE/>
        <w:autoSpaceDN/>
        <w:adjustRightInd/>
        <w:ind w:left="72" w:right="216"/>
        <w:rPr>
          <w:rFonts w:ascii="Arial" w:hAnsi="Arial" w:cs="Arial"/>
        </w:rPr>
      </w:pPr>
      <w:r w:rsidRPr="00EC01D0">
        <w:rPr>
          <w:rFonts w:ascii="Arial" w:hAnsi="Arial" w:cs="Arial"/>
        </w:rPr>
        <w:t xml:space="preserve">defaulting Owner. A certificate executed by all non-defaulting Owners stating costs properly incurred have not been </w:t>
      </w:r>
      <w:r w:rsidR="00AF6E28">
        <w:rPr>
          <w:rFonts w:ascii="Arial" w:hAnsi="Arial" w:cs="Arial"/>
        </w:rPr>
        <w:t xml:space="preserve">paid </w:t>
      </w:r>
      <w:r w:rsidRPr="00EC01D0">
        <w:rPr>
          <w:rFonts w:ascii="Arial" w:hAnsi="Arial" w:cs="Arial"/>
        </w:rPr>
        <w:t>which is reco</w:t>
      </w:r>
      <w:r w:rsidR="00AF6E28">
        <w:rPr>
          <w:rFonts w:ascii="Arial" w:hAnsi="Arial" w:cs="Arial"/>
        </w:rPr>
        <w:t>rd</w:t>
      </w:r>
      <w:r w:rsidRPr="00EC01D0">
        <w:rPr>
          <w:rFonts w:ascii="Arial" w:hAnsi="Arial" w:cs="Arial"/>
        </w:rPr>
        <w:t>ed in the land record</w:t>
      </w:r>
      <w:r w:rsidR="00AF6E28">
        <w:rPr>
          <w:rFonts w:ascii="Arial" w:hAnsi="Arial" w:cs="Arial"/>
        </w:rPr>
        <w:t>s</w:t>
      </w:r>
      <w:r w:rsidRPr="00EC01D0">
        <w:rPr>
          <w:rFonts w:ascii="Arial" w:hAnsi="Arial" w:cs="Arial"/>
        </w:rPr>
        <w:t xml:space="preserve"> of James City County, Virginia shall be sufficient to terminate such easement rights.</w:t>
      </w:r>
    </w:p>
    <w:p w:rsidR="00F1096E" w:rsidRPr="00EC01D0" w:rsidRDefault="00F1096E">
      <w:pPr>
        <w:pStyle w:val="Style2"/>
        <w:kinsoku w:val="0"/>
        <w:autoSpaceDE/>
        <w:autoSpaceDN/>
        <w:adjustRightInd/>
        <w:spacing w:before="468"/>
        <w:jc w:val="center"/>
        <w:rPr>
          <w:rFonts w:ascii="Arial" w:hAnsi="Arial" w:cs="Arial"/>
        </w:rPr>
      </w:pPr>
      <w:r w:rsidRPr="00EC01D0">
        <w:rPr>
          <w:rFonts w:ascii="Arial" w:hAnsi="Arial" w:cs="Arial"/>
        </w:rPr>
        <w:t>ARTICLE III</w:t>
      </w:r>
      <w:r w:rsidRPr="00EC01D0">
        <w:rPr>
          <w:rFonts w:ascii="Arial" w:hAnsi="Arial" w:cs="Arial"/>
        </w:rPr>
        <w:br/>
        <w:t>EASEMENT RIGHTS</w:t>
      </w:r>
    </w:p>
    <w:p w:rsidR="00F1096E" w:rsidRPr="00EC01D0" w:rsidRDefault="007D0266" w:rsidP="007D0266">
      <w:pPr>
        <w:pStyle w:val="Style2"/>
        <w:kinsoku w:val="0"/>
        <w:autoSpaceDE/>
        <w:autoSpaceDN/>
        <w:adjustRightInd/>
        <w:spacing w:before="216"/>
        <w:ind w:right="72"/>
        <w:jc w:val="both"/>
        <w:rPr>
          <w:rFonts w:ascii="Arial" w:hAnsi="Arial" w:cs="Arial"/>
        </w:rPr>
      </w:pPr>
      <w:r>
        <w:rPr>
          <w:rFonts w:ascii="Arial" w:hAnsi="Arial" w:cs="Arial"/>
        </w:rPr>
        <w:tab/>
      </w:r>
      <w:r w:rsidR="00F1096E" w:rsidRPr="00EC01D0">
        <w:rPr>
          <w:rFonts w:ascii="Arial" w:hAnsi="Arial" w:cs="Arial"/>
          <w:u w:val="single"/>
        </w:rPr>
        <w:t>Section 1. Development Easements.</w:t>
      </w:r>
      <w:r w:rsidR="00F1096E" w:rsidRPr="00EC01D0">
        <w:rPr>
          <w:rFonts w:ascii="Arial" w:hAnsi="Arial" w:cs="Arial"/>
        </w:rPr>
        <w:t xml:space="preserve"> The Declarant reserves for the benefit of itself and </w:t>
      </w:r>
      <w:r w:rsidR="00F1096E" w:rsidRPr="00EC01D0">
        <w:rPr>
          <w:rFonts w:ascii="Arial" w:hAnsi="Arial" w:cs="Arial"/>
          <w:spacing w:val="-1"/>
        </w:rPr>
        <w:t xml:space="preserve">its successors and assigns, easements for installation, repair, maintenance and/or replacement of </w:t>
      </w:r>
      <w:r w:rsidR="00F1096E" w:rsidRPr="00EC01D0">
        <w:rPr>
          <w:rFonts w:ascii="Arial" w:hAnsi="Arial" w:cs="Arial"/>
        </w:rPr>
        <w:t xml:space="preserve">utility and drainage facilities within the </w:t>
      </w:r>
      <w:r w:rsidR="00BA2951">
        <w:rPr>
          <w:rFonts w:ascii="Arial" w:hAnsi="Arial" w:cs="Arial"/>
        </w:rPr>
        <w:t>Easement Area</w:t>
      </w:r>
      <w:r w:rsidR="00F1096E" w:rsidRPr="00EC01D0">
        <w:rPr>
          <w:rFonts w:ascii="Arial" w:hAnsi="Arial" w:cs="Arial"/>
          <w:spacing w:val="1"/>
        </w:rPr>
        <w:t xml:space="preserve"> and within an area ten (10) </w:t>
      </w:r>
      <w:r w:rsidR="00F1096E" w:rsidRPr="00EC01D0">
        <w:rPr>
          <w:rFonts w:ascii="Arial" w:hAnsi="Arial" w:cs="Arial"/>
        </w:rPr>
        <w:t xml:space="preserve">feet in width along the front, </w:t>
      </w:r>
      <w:r w:rsidR="005F7F78" w:rsidRPr="00EC01D0">
        <w:rPr>
          <w:rFonts w:ascii="Arial" w:hAnsi="Arial" w:cs="Arial"/>
        </w:rPr>
        <w:t>side,</w:t>
      </w:r>
      <w:r w:rsidR="00F1096E" w:rsidRPr="00EC01D0">
        <w:rPr>
          <w:rFonts w:ascii="Arial" w:hAnsi="Arial" w:cs="Arial"/>
        </w:rPr>
        <w:t xml:space="preserve"> and rear lines of each Lot, as well as the right to use said areas </w:t>
      </w:r>
      <w:r w:rsidR="00F1096E" w:rsidRPr="00EC01D0">
        <w:rPr>
          <w:rFonts w:ascii="Arial" w:hAnsi="Arial" w:cs="Arial"/>
          <w:spacing w:val="1"/>
        </w:rPr>
        <w:t xml:space="preserve">for ingress and egress in connection therewith. </w:t>
      </w:r>
      <w:r>
        <w:rPr>
          <w:rFonts w:ascii="Arial" w:hAnsi="Arial" w:cs="Arial"/>
          <w:spacing w:val="1"/>
        </w:rPr>
        <w:t>The</w:t>
      </w:r>
      <w:r w:rsidR="00F1096E" w:rsidRPr="00EC01D0">
        <w:rPr>
          <w:rFonts w:ascii="Arial" w:hAnsi="Arial" w:cs="Arial"/>
          <w:spacing w:val="1"/>
        </w:rPr>
        <w:t xml:space="preserve"> Declarant further reserves the right, before </w:t>
      </w:r>
      <w:r w:rsidR="00F1096E" w:rsidRPr="00EC01D0">
        <w:rPr>
          <w:rFonts w:ascii="Arial" w:hAnsi="Arial" w:cs="Arial"/>
          <w:spacing w:val="-2"/>
        </w:rPr>
        <w:t xml:space="preserve">or after the sale of any of the Lots, to transfer and assign any of the rights and easements herein </w:t>
      </w:r>
      <w:r w:rsidR="00F1096E" w:rsidRPr="00EC01D0">
        <w:rPr>
          <w:rFonts w:ascii="Arial" w:hAnsi="Arial" w:cs="Arial"/>
        </w:rPr>
        <w:t>described.</w:t>
      </w:r>
    </w:p>
    <w:p w:rsidR="00F1096E" w:rsidRDefault="007D0266" w:rsidP="007D0266">
      <w:pPr>
        <w:pStyle w:val="Style2"/>
        <w:kinsoku w:val="0"/>
        <w:autoSpaceDE/>
        <w:autoSpaceDN/>
        <w:adjustRightInd/>
        <w:spacing w:before="288"/>
        <w:ind w:right="72"/>
        <w:rPr>
          <w:rFonts w:ascii="Arial" w:hAnsi="Arial" w:cs="Arial"/>
        </w:rPr>
      </w:pPr>
      <w:r>
        <w:rPr>
          <w:rFonts w:ascii="Arial" w:hAnsi="Arial" w:cs="Arial"/>
          <w:spacing w:val="-1"/>
        </w:rPr>
        <w:tab/>
      </w:r>
      <w:r w:rsidR="00F1096E" w:rsidRPr="00EC01D0">
        <w:rPr>
          <w:rFonts w:ascii="Arial" w:hAnsi="Arial" w:cs="Arial"/>
          <w:spacing w:val="-1"/>
          <w:u w:val="single"/>
        </w:rPr>
        <w:t>Section 2. Maintenance of Lots.</w:t>
      </w:r>
      <w:r w:rsidR="00F1096E" w:rsidRPr="00EC01D0">
        <w:rPr>
          <w:rFonts w:ascii="Arial" w:hAnsi="Arial" w:cs="Arial"/>
          <w:spacing w:val="-1"/>
        </w:rPr>
        <w:t xml:space="preserve"> Declarant reserves the perpetual easement, right and </w:t>
      </w:r>
      <w:r w:rsidR="00F1096E" w:rsidRPr="00EC01D0">
        <w:rPr>
          <w:rFonts w:ascii="Arial" w:hAnsi="Arial" w:cs="Arial"/>
        </w:rPr>
        <w:t xml:space="preserve">privilege to enter on any Lot, after at least five days' notice to the Owner thereof, for the purpose </w:t>
      </w:r>
      <w:r w:rsidR="00F1096E" w:rsidRPr="00EC01D0">
        <w:rPr>
          <w:rFonts w:ascii="Arial" w:hAnsi="Arial" w:cs="Arial"/>
          <w:spacing w:val="-3"/>
        </w:rPr>
        <w:t xml:space="preserve">of mowing, removing, clearing, cutting or pruning underbrush, weeds or other unsightly growth, </w:t>
      </w:r>
      <w:r w:rsidR="00F1096E" w:rsidRPr="00EC01D0">
        <w:rPr>
          <w:rFonts w:ascii="Arial" w:hAnsi="Arial" w:cs="Arial"/>
        </w:rPr>
        <w:t xml:space="preserve">dispensing pesticides, herbicides and fertilizer and grass seed, removing trash and taking such </w:t>
      </w:r>
      <w:r w:rsidR="00F1096E" w:rsidRPr="00EC01D0">
        <w:rPr>
          <w:rFonts w:ascii="Arial" w:hAnsi="Arial" w:cs="Arial"/>
          <w:spacing w:val="-4"/>
        </w:rPr>
        <w:t xml:space="preserve">other action as the Declarant may consider necessary to correct any condition which violates this </w:t>
      </w:r>
      <w:r w:rsidR="00F1096E" w:rsidRPr="00EC01D0">
        <w:rPr>
          <w:rFonts w:ascii="Arial" w:hAnsi="Arial" w:cs="Arial"/>
          <w:spacing w:val="-1"/>
        </w:rPr>
        <w:t xml:space="preserve">Declaration or which may constitute a hazard or nuisance. The cost incurred by the Declarant in </w:t>
      </w:r>
      <w:r w:rsidR="00F1096E" w:rsidRPr="00EC01D0">
        <w:rPr>
          <w:rFonts w:ascii="Arial" w:hAnsi="Arial" w:cs="Arial"/>
          <w:spacing w:val="3"/>
        </w:rPr>
        <w:t xml:space="preserve">taking such action shall constitute a lien on the Lot and shall be collectible in the manner </w:t>
      </w:r>
      <w:r w:rsidR="00F1096E" w:rsidRPr="00EC01D0">
        <w:rPr>
          <w:rFonts w:ascii="Arial" w:hAnsi="Arial" w:cs="Arial"/>
        </w:rPr>
        <w:t>provided by law for the payment of property owner's association assessments.</w:t>
      </w:r>
    </w:p>
    <w:p w:rsidR="007D0266" w:rsidRDefault="007D0266" w:rsidP="007D0266">
      <w:pPr>
        <w:pStyle w:val="Style2"/>
        <w:kinsoku w:val="0"/>
        <w:autoSpaceDE/>
        <w:autoSpaceDN/>
        <w:adjustRightInd/>
        <w:ind w:left="144" w:right="72" w:firstLine="504"/>
        <w:rPr>
          <w:rFonts w:ascii="Arial" w:hAnsi="Arial" w:cs="Arial"/>
          <w:spacing w:val="4"/>
        </w:rPr>
      </w:pPr>
    </w:p>
    <w:p w:rsidR="00F1096E" w:rsidRDefault="007D0266" w:rsidP="007D0266">
      <w:pPr>
        <w:pStyle w:val="Style2"/>
        <w:kinsoku w:val="0"/>
        <w:autoSpaceDE/>
        <w:autoSpaceDN/>
        <w:adjustRightInd/>
        <w:ind w:right="72"/>
        <w:rPr>
          <w:rFonts w:ascii="Arial" w:hAnsi="Arial" w:cs="Arial"/>
        </w:rPr>
      </w:pPr>
      <w:r>
        <w:rPr>
          <w:rFonts w:ascii="Arial" w:hAnsi="Arial" w:cs="Arial"/>
          <w:spacing w:val="4"/>
        </w:rPr>
        <w:tab/>
      </w:r>
      <w:r w:rsidR="00F1096E" w:rsidRPr="00EC01D0">
        <w:rPr>
          <w:rFonts w:ascii="Arial" w:hAnsi="Arial" w:cs="Arial"/>
          <w:spacing w:val="4"/>
        </w:rPr>
        <w:t xml:space="preserve">Section 4. </w:t>
      </w:r>
      <w:r w:rsidR="00F1096E" w:rsidRPr="00EC01D0">
        <w:rPr>
          <w:rFonts w:ascii="Arial" w:hAnsi="Arial" w:cs="Arial"/>
          <w:spacing w:val="4"/>
          <w:u w:val="single"/>
        </w:rPr>
        <w:t>Sales Easements and Rights.</w:t>
      </w:r>
      <w:r w:rsidR="00F1096E" w:rsidRPr="00EC01D0">
        <w:rPr>
          <w:rFonts w:ascii="Arial" w:hAnsi="Arial" w:cs="Arial"/>
          <w:spacing w:val="4"/>
        </w:rPr>
        <w:t xml:space="preserve"> Notwithstanding any provision of this </w:t>
      </w:r>
      <w:r w:rsidR="00F1096E" w:rsidRPr="00EC01D0">
        <w:rPr>
          <w:rFonts w:ascii="Arial" w:hAnsi="Arial" w:cs="Arial"/>
          <w:spacing w:val="1"/>
        </w:rPr>
        <w:t xml:space="preserve">Declaration, so long as Declarant is engaged in developing or improving any portion of the </w:t>
      </w:r>
      <w:r w:rsidR="00F1096E" w:rsidRPr="00EC01D0">
        <w:rPr>
          <w:rFonts w:ascii="Arial" w:hAnsi="Arial" w:cs="Arial"/>
          <w:spacing w:val="3"/>
        </w:rPr>
        <w:t xml:space="preserve">Property, Declarant shall have an easement of ingress, egress and use over any lands not </w:t>
      </w:r>
      <w:r w:rsidR="00F1096E" w:rsidRPr="00EC01D0">
        <w:rPr>
          <w:rFonts w:ascii="Arial" w:hAnsi="Arial" w:cs="Arial"/>
        </w:rPr>
        <w:t>conveyed to an Owner for (</w:t>
      </w:r>
      <w:proofErr w:type="spellStart"/>
      <w:r w:rsidR="00F1096E" w:rsidRPr="00EC01D0">
        <w:rPr>
          <w:rFonts w:ascii="Arial" w:hAnsi="Arial" w:cs="Arial"/>
        </w:rPr>
        <w:t>i</w:t>
      </w:r>
      <w:proofErr w:type="spellEnd"/>
      <w:r w:rsidR="00F1096E" w:rsidRPr="00EC01D0">
        <w:rPr>
          <w:rFonts w:ascii="Arial" w:hAnsi="Arial" w:cs="Arial"/>
        </w:rPr>
        <w:t>) erection and maintenance of directional and promotional signs and (ii) conduct of sales activities.</w:t>
      </w:r>
      <w:r w:rsidR="00AF6E28">
        <w:rPr>
          <w:rFonts w:ascii="Arial" w:hAnsi="Arial" w:cs="Arial"/>
        </w:rPr>
        <w:t xml:space="preserve">  </w:t>
      </w:r>
      <w:r w:rsidR="00AF6E28" w:rsidRPr="00EC01D0">
        <w:rPr>
          <w:rFonts w:ascii="Arial" w:hAnsi="Arial" w:cs="Arial"/>
        </w:rPr>
        <w:t xml:space="preserve">The Declarant reserves for the benefit of itself and </w:t>
      </w:r>
      <w:r w:rsidR="00AF6E28" w:rsidRPr="00EC01D0">
        <w:rPr>
          <w:rFonts w:ascii="Arial" w:hAnsi="Arial" w:cs="Arial"/>
          <w:spacing w:val="-1"/>
        </w:rPr>
        <w:t>its successors and assigns</w:t>
      </w:r>
      <w:r w:rsidR="00AF6E28">
        <w:rPr>
          <w:rFonts w:ascii="Arial" w:hAnsi="Arial" w:cs="Arial"/>
          <w:spacing w:val="-1"/>
        </w:rPr>
        <w:t xml:space="preserve"> and for each Lot an easement over the area of Lot 1 shown on the Plats as “Sign Easement” for the </w:t>
      </w:r>
      <w:r w:rsidR="00AF6E28">
        <w:rPr>
          <w:rFonts w:ascii="Arial" w:hAnsi="Arial" w:cs="Arial"/>
          <w:spacing w:val="-1"/>
        </w:rPr>
        <w:lastRenderedPageBreak/>
        <w:t xml:space="preserve">installation, maintenance, repair and replacement of a sign with the name of the development and associated landscaping.  So long as Declarant owns any Lots, it shall maintain the sign and landscaping.  </w:t>
      </w:r>
      <w:r w:rsidR="004A195C">
        <w:rPr>
          <w:rFonts w:ascii="Arial" w:hAnsi="Arial" w:cs="Arial"/>
          <w:spacing w:val="-1"/>
        </w:rPr>
        <w:t>When</w:t>
      </w:r>
      <w:r w:rsidR="00AF6E28">
        <w:rPr>
          <w:rFonts w:ascii="Arial" w:hAnsi="Arial" w:cs="Arial"/>
          <w:spacing w:val="-1"/>
        </w:rPr>
        <w:t xml:space="preserve"> Declarant no longer owns any Lots, the sign and landscaping shall be maintained, repaired and replaced by the Owners.  </w:t>
      </w:r>
      <w:r w:rsidR="00AF6E28">
        <w:rPr>
          <w:rFonts w:ascii="Arial" w:hAnsi="Arial" w:cs="Arial"/>
        </w:rPr>
        <w:t xml:space="preserve">The costs of all such </w:t>
      </w:r>
      <w:r w:rsidR="00AF6E28" w:rsidRPr="00DD7133">
        <w:rPr>
          <w:rFonts w:ascii="Arial" w:hAnsi="Arial" w:cs="Arial"/>
        </w:rPr>
        <w:t>required repairs</w:t>
      </w:r>
      <w:r w:rsidR="00AF6E28">
        <w:rPr>
          <w:rFonts w:ascii="Arial" w:hAnsi="Arial" w:cs="Arial"/>
        </w:rPr>
        <w:t>, replacements,</w:t>
      </w:r>
      <w:r w:rsidR="00AF6E28" w:rsidRPr="00DD7133">
        <w:rPr>
          <w:rFonts w:ascii="Arial" w:hAnsi="Arial" w:cs="Arial"/>
        </w:rPr>
        <w:t xml:space="preserve"> and maintenance</w:t>
      </w:r>
      <w:r w:rsidR="00AF6E28">
        <w:rPr>
          <w:rFonts w:ascii="Arial" w:hAnsi="Arial" w:cs="Arial"/>
        </w:rPr>
        <w:t xml:space="preserve"> shall be </w:t>
      </w:r>
      <w:r w:rsidR="00AF6E28" w:rsidRPr="00EC01D0">
        <w:rPr>
          <w:rStyle w:val="CharacterStyle1"/>
          <w:rFonts w:ascii="Arial" w:hAnsi="Arial" w:cs="Arial"/>
          <w:spacing w:val="1"/>
          <w:sz w:val="24"/>
        </w:rPr>
        <w:t xml:space="preserve">paid </w:t>
      </w:r>
      <w:r w:rsidR="00AF6E28" w:rsidRPr="00EC01D0">
        <w:rPr>
          <w:rStyle w:val="CharacterStyle1"/>
          <w:rFonts w:ascii="Arial" w:hAnsi="Arial" w:cs="Arial"/>
          <w:spacing w:val="2"/>
          <w:sz w:val="24"/>
        </w:rPr>
        <w:t>equally by the Owners</w:t>
      </w:r>
      <w:r w:rsidR="00AF6E28">
        <w:rPr>
          <w:rStyle w:val="CharacterStyle1"/>
          <w:rFonts w:ascii="Arial" w:hAnsi="Arial" w:cs="Arial"/>
          <w:spacing w:val="2"/>
          <w:sz w:val="24"/>
        </w:rPr>
        <w:t>,</w:t>
      </w:r>
      <w:r w:rsidR="00AF6E28" w:rsidRPr="00EC01D0">
        <w:rPr>
          <w:rStyle w:val="CharacterStyle1"/>
          <w:rFonts w:ascii="Arial" w:hAnsi="Arial" w:cs="Arial"/>
          <w:spacing w:val="2"/>
          <w:sz w:val="24"/>
        </w:rPr>
        <w:t xml:space="preserve"> their heirs, successors</w:t>
      </w:r>
      <w:r w:rsidR="00AF6E28">
        <w:rPr>
          <w:rStyle w:val="CharacterStyle1"/>
          <w:rFonts w:ascii="Arial" w:hAnsi="Arial" w:cs="Arial"/>
          <w:spacing w:val="2"/>
          <w:sz w:val="24"/>
        </w:rPr>
        <w:t>,</w:t>
      </w:r>
      <w:r w:rsidR="00AF6E28" w:rsidRPr="00EC01D0">
        <w:rPr>
          <w:rStyle w:val="CharacterStyle1"/>
          <w:rFonts w:ascii="Arial" w:hAnsi="Arial" w:cs="Arial"/>
          <w:spacing w:val="2"/>
          <w:sz w:val="24"/>
        </w:rPr>
        <w:t xml:space="preserve"> and assigns.</w:t>
      </w:r>
      <w:r w:rsidR="00AF6E28">
        <w:rPr>
          <w:rStyle w:val="CharacterStyle1"/>
          <w:rFonts w:ascii="Arial" w:hAnsi="Arial" w:cs="Arial"/>
          <w:spacing w:val="2"/>
          <w:sz w:val="24"/>
        </w:rPr>
        <w:t xml:space="preserve">  </w:t>
      </w:r>
      <w:r w:rsidR="00AF6E28" w:rsidRPr="00DD7133">
        <w:rPr>
          <w:rStyle w:val="CharacterStyle1"/>
          <w:rFonts w:ascii="Arial" w:hAnsi="Arial" w:cs="Arial"/>
          <w:spacing w:val="2"/>
          <w:sz w:val="24"/>
        </w:rPr>
        <w:t xml:space="preserve">If any Owner fails to pay his or her proportionate share of </w:t>
      </w:r>
      <w:r w:rsidR="00AF6E28">
        <w:rPr>
          <w:rStyle w:val="CharacterStyle1"/>
          <w:rFonts w:ascii="Arial" w:hAnsi="Arial" w:cs="Arial"/>
          <w:spacing w:val="2"/>
          <w:sz w:val="24"/>
        </w:rPr>
        <w:t>the such costs</w:t>
      </w:r>
      <w:r w:rsidR="00AF6E28" w:rsidRPr="00DD7133">
        <w:rPr>
          <w:rStyle w:val="CharacterStyle1"/>
          <w:rFonts w:ascii="Arial" w:hAnsi="Arial" w:cs="Arial"/>
          <w:spacing w:val="2"/>
          <w:sz w:val="24"/>
        </w:rPr>
        <w:t xml:space="preserve"> and such failure continues for more than thirty (30) days after written notice from any other Owner, the non-defaulting Owner or Owners shall be entitled to</w:t>
      </w:r>
      <w:r w:rsidR="00AF6E28">
        <w:rPr>
          <w:rStyle w:val="CharacterStyle1"/>
          <w:rFonts w:ascii="Arial" w:hAnsi="Arial" w:cs="Arial"/>
          <w:spacing w:val="2"/>
          <w:sz w:val="24"/>
        </w:rPr>
        <w:t xml:space="preserve"> j</w:t>
      </w:r>
      <w:r w:rsidR="00AF6E28" w:rsidRPr="00DD7133">
        <w:rPr>
          <w:rStyle w:val="CharacterStyle1"/>
          <w:rFonts w:ascii="Arial" w:hAnsi="Arial" w:cs="Arial"/>
          <w:spacing w:val="2"/>
          <w:sz w:val="24"/>
        </w:rPr>
        <w:t xml:space="preserve">udgment against the defaulting Owner in the amount of the unpaid </w:t>
      </w:r>
      <w:r w:rsidR="00AF6E28">
        <w:rPr>
          <w:rStyle w:val="CharacterStyle1"/>
          <w:rFonts w:ascii="Arial" w:hAnsi="Arial" w:cs="Arial"/>
          <w:spacing w:val="2"/>
          <w:sz w:val="24"/>
        </w:rPr>
        <w:t>c</w:t>
      </w:r>
      <w:r w:rsidR="00AF6E28" w:rsidRPr="00DD7133">
        <w:rPr>
          <w:rStyle w:val="CharacterStyle1"/>
          <w:rFonts w:ascii="Arial" w:hAnsi="Arial" w:cs="Arial"/>
          <w:spacing w:val="2"/>
          <w:sz w:val="24"/>
        </w:rPr>
        <w:t>osts, and;</w:t>
      </w:r>
      <w:r w:rsidR="00AF6E28">
        <w:rPr>
          <w:rStyle w:val="CharacterStyle1"/>
          <w:rFonts w:ascii="Arial" w:hAnsi="Arial" w:cs="Arial"/>
          <w:spacing w:val="2"/>
          <w:sz w:val="24"/>
        </w:rPr>
        <w:t xml:space="preserve"> (ii) such unpaid costs </w:t>
      </w:r>
      <w:r w:rsidR="00AF6E28" w:rsidRPr="00EC01D0">
        <w:rPr>
          <w:rFonts w:ascii="Arial" w:hAnsi="Arial" w:cs="Arial"/>
          <w:spacing w:val="3"/>
        </w:rPr>
        <w:t xml:space="preserve">shall constitute a lien on the Lot and shall be collectible in the manner </w:t>
      </w:r>
      <w:r w:rsidR="00AF6E28" w:rsidRPr="00EC01D0">
        <w:rPr>
          <w:rFonts w:ascii="Arial" w:hAnsi="Arial" w:cs="Arial"/>
        </w:rPr>
        <w:t>provided by law for the payment of property owner's association assessments.</w:t>
      </w:r>
      <w:r w:rsidR="00AF6E28">
        <w:rPr>
          <w:rFonts w:ascii="Arial" w:hAnsi="Arial" w:cs="Arial"/>
          <w:spacing w:val="-1"/>
        </w:rPr>
        <w:t xml:space="preserve">  The Owners</w:t>
      </w:r>
      <w:r w:rsidR="004A195C">
        <w:rPr>
          <w:rFonts w:ascii="Arial" w:hAnsi="Arial" w:cs="Arial"/>
          <w:spacing w:val="-1"/>
        </w:rPr>
        <w:t>, with the approval of the Owners of at least seven of the Lots, mat elect to remove the sign and landscaping and upon such removal the sign easement shall automatically terminate.</w:t>
      </w:r>
      <w:r w:rsidR="00AF6E28">
        <w:rPr>
          <w:rFonts w:ascii="Arial" w:hAnsi="Arial" w:cs="Arial"/>
          <w:spacing w:val="-1"/>
        </w:rPr>
        <w:t xml:space="preserve"> </w:t>
      </w:r>
    </w:p>
    <w:p w:rsidR="003E2E50" w:rsidRDefault="003E2E50" w:rsidP="007D0266">
      <w:pPr>
        <w:pStyle w:val="Style2"/>
        <w:kinsoku w:val="0"/>
        <w:autoSpaceDE/>
        <w:autoSpaceDN/>
        <w:adjustRightInd/>
        <w:ind w:right="72"/>
        <w:rPr>
          <w:rFonts w:ascii="Arial" w:hAnsi="Arial" w:cs="Arial"/>
        </w:rPr>
      </w:pPr>
    </w:p>
    <w:p w:rsidR="00C97B9F" w:rsidRDefault="003E2E50" w:rsidP="00DD7133">
      <w:pPr>
        <w:pStyle w:val="Style2"/>
        <w:ind w:right="72"/>
        <w:rPr>
          <w:rFonts w:ascii="Arial" w:hAnsi="Arial" w:cs="Arial"/>
        </w:rPr>
      </w:pPr>
      <w:r>
        <w:rPr>
          <w:rFonts w:ascii="Arial" w:hAnsi="Arial" w:cs="Arial"/>
        </w:rPr>
        <w:tab/>
        <w:t xml:space="preserve">Section 5.  </w:t>
      </w:r>
      <w:r w:rsidRPr="003E2E50">
        <w:rPr>
          <w:rFonts w:ascii="Arial" w:hAnsi="Arial" w:cs="Arial"/>
          <w:u w:val="single"/>
        </w:rPr>
        <w:t>Stormwater Management Easement</w:t>
      </w:r>
      <w:r>
        <w:rPr>
          <w:rFonts w:ascii="Arial" w:hAnsi="Arial" w:cs="Arial"/>
        </w:rPr>
        <w:t xml:space="preserve">.   </w:t>
      </w:r>
      <w:r w:rsidR="00AF4979">
        <w:rPr>
          <w:rFonts w:ascii="Arial" w:hAnsi="Arial" w:cs="Arial"/>
        </w:rPr>
        <w:t xml:space="preserve"> </w:t>
      </w:r>
      <w:r w:rsidR="009A0443">
        <w:rPr>
          <w:rFonts w:ascii="Arial" w:hAnsi="Arial" w:cs="Arial"/>
        </w:rPr>
        <w:t xml:space="preserve">Declarant reserves for itself and grants for the benefit of each Lot </w:t>
      </w:r>
      <w:r w:rsidR="009A0443" w:rsidRPr="00EC01D0">
        <w:rPr>
          <w:rStyle w:val="CharacterStyle1"/>
          <w:rFonts w:ascii="Arial" w:hAnsi="Arial" w:cs="Arial"/>
          <w:sz w:val="24"/>
        </w:rPr>
        <w:t>a perpetual, nonexclusive easement</w:t>
      </w:r>
      <w:r w:rsidR="009A0443">
        <w:rPr>
          <w:rFonts w:ascii="Arial" w:hAnsi="Arial" w:cs="Arial"/>
        </w:rPr>
        <w:t xml:space="preserve"> </w:t>
      </w:r>
      <w:r w:rsidR="009D172D">
        <w:rPr>
          <w:rFonts w:ascii="Arial" w:hAnsi="Arial" w:cs="Arial"/>
        </w:rPr>
        <w:t>(</w:t>
      </w:r>
      <w:proofErr w:type="spellStart"/>
      <w:r w:rsidR="009D172D">
        <w:rPr>
          <w:rFonts w:ascii="Arial" w:hAnsi="Arial" w:cs="Arial"/>
        </w:rPr>
        <w:t>i</w:t>
      </w:r>
      <w:proofErr w:type="spellEnd"/>
      <w:r w:rsidR="009D172D">
        <w:rPr>
          <w:rFonts w:ascii="Arial" w:hAnsi="Arial" w:cs="Arial"/>
        </w:rPr>
        <w:t xml:space="preserve">) </w:t>
      </w:r>
      <w:r w:rsidR="009A0443">
        <w:rPr>
          <w:rFonts w:ascii="Arial" w:hAnsi="Arial" w:cs="Arial"/>
        </w:rPr>
        <w:t>over, across and under the portion of Lot 3</w:t>
      </w:r>
      <w:r w:rsidR="00AF4979">
        <w:rPr>
          <w:rFonts w:ascii="Arial" w:hAnsi="Arial" w:cs="Arial"/>
        </w:rPr>
        <w:t xml:space="preserve"> shown and set out on the Plat</w:t>
      </w:r>
      <w:r w:rsidR="009D172D">
        <w:rPr>
          <w:rFonts w:ascii="Arial" w:hAnsi="Arial" w:cs="Arial"/>
        </w:rPr>
        <w:t>s</w:t>
      </w:r>
      <w:r w:rsidR="00AF4979">
        <w:rPr>
          <w:rFonts w:ascii="Arial" w:hAnsi="Arial" w:cs="Arial"/>
        </w:rPr>
        <w:t xml:space="preserve"> as “Stormwater Management</w:t>
      </w:r>
      <w:r w:rsidR="009D172D">
        <w:rPr>
          <w:rFonts w:ascii="Arial" w:hAnsi="Arial" w:cs="Arial"/>
        </w:rPr>
        <w:t>/</w:t>
      </w:r>
      <w:r w:rsidR="00AF4979">
        <w:rPr>
          <w:rFonts w:ascii="Arial" w:hAnsi="Arial" w:cs="Arial"/>
        </w:rPr>
        <w:t xml:space="preserve">Drainage Easement” for the installation, repair and maintenance of a stormwater best management practice pond and pipes, works, swales and other facilities for the transmission </w:t>
      </w:r>
      <w:r w:rsidR="00BF156A">
        <w:rPr>
          <w:rFonts w:ascii="Arial" w:hAnsi="Arial" w:cs="Arial"/>
        </w:rPr>
        <w:t xml:space="preserve">and treatment </w:t>
      </w:r>
      <w:r w:rsidR="00AF4979">
        <w:rPr>
          <w:rFonts w:ascii="Arial" w:hAnsi="Arial" w:cs="Arial"/>
        </w:rPr>
        <w:t>of stormwater</w:t>
      </w:r>
      <w:r w:rsidR="009D172D">
        <w:rPr>
          <w:rFonts w:ascii="Arial" w:hAnsi="Arial" w:cs="Arial"/>
        </w:rPr>
        <w:t xml:space="preserve">, and (ii) </w:t>
      </w:r>
      <w:r w:rsidR="009D172D" w:rsidRPr="009D172D">
        <w:rPr>
          <w:rFonts w:ascii="Arial" w:hAnsi="Arial" w:cs="Arial"/>
        </w:rPr>
        <w:t xml:space="preserve">over, across and under </w:t>
      </w:r>
      <w:r w:rsidR="009D172D">
        <w:rPr>
          <w:rFonts w:ascii="Arial" w:hAnsi="Arial" w:cs="Arial"/>
        </w:rPr>
        <w:t>the portion of each Lot shown and set out as “15” Drainage Easement” on the Plats for the installation and maintenance of pipes, works, swales, ditches, and other facilities for the transmission of stormwater</w:t>
      </w:r>
      <w:r w:rsidR="006F7675">
        <w:rPr>
          <w:rFonts w:ascii="Arial" w:hAnsi="Arial" w:cs="Arial"/>
        </w:rPr>
        <w:t xml:space="preserve"> (</w:t>
      </w:r>
      <w:r w:rsidR="009D172D">
        <w:rPr>
          <w:rFonts w:ascii="Arial" w:hAnsi="Arial" w:cs="Arial"/>
        </w:rPr>
        <w:t xml:space="preserve">collectively, </w:t>
      </w:r>
      <w:r w:rsidR="006F7675">
        <w:rPr>
          <w:rFonts w:ascii="Arial" w:hAnsi="Arial" w:cs="Arial"/>
        </w:rPr>
        <w:t>the “Stormwater Facilities”)</w:t>
      </w:r>
      <w:r w:rsidR="00AF4979">
        <w:rPr>
          <w:rFonts w:ascii="Arial" w:hAnsi="Arial" w:cs="Arial"/>
        </w:rPr>
        <w:t xml:space="preserve">. </w:t>
      </w:r>
      <w:r w:rsidR="006F7675">
        <w:rPr>
          <w:rFonts w:ascii="Arial" w:hAnsi="Arial" w:cs="Arial"/>
        </w:rPr>
        <w:t xml:space="preserve">  Declarant shall construct and install the Stormwater Facilities in accordance with applicable James City County and state requirements and shall be responsible for the Stormwater Facilities until they have been inspected and approved by the County and the Declarant’s bond released.  Thereafter, the Owners </w:t>
      </w:r>
      <w:r w:rsidR="00DD7133">
        <w:rPr>
          <w:rFonts w:ascii="Arial" w:hAnsi="Arial" w:cs="Arial"/>
        </w:rPr>
        <w:t xml:space="preserve">shall be responsible for all </w:t>
      </w:r>
      <w:bookmarkStart w:id="1" w:name="_Hlk165644583"/>
      <w:r w:rsidR="00DD7133">
        <w:rPr>
          <w:rFonts w:ascii="Arial" w:hAnsi="Arial" w:cs="Arial"/>
        </w:rPr>
        <w:t>repairs</w:t>
      </w:r>
      <w:r w:rsidR="009D172D">
        <w:rPr>
          <w:rFonts w:ascii="Arial" w:hAnsi="Arial" w:cs="Arial"/>
        </w:rPr>
        <w:t>, replacements</w:t>
      </w:r>
      <w:r w:rsidR="00DD7133">
        <w:rPr>
          <w:rFonts w:ascii="Arial" w:hAnsi="Arial" w:cs="Arial"/>
        </w:rPr>
        <w:t xml:space="preserve"> and maintenance </w:t>
      </w:r>
      <w:bookmarkEnd w:id="1"/>
      <w:r w:rsidR="00DD7133">
        <w:rPr>
          <w:rFonts w:ascii="Arial" w:hAnsi="Arial" w:cs="Arial"/>
        </w:rPr>
        <w:t xml:space="preserve">of the Stormwater Facilities required by James City County.  The costs of all such </w:t>
      </w:r>
      <w:r w:rsidR="00DD7133" w:rsidRPr="00DD7133">
        <w:rPr>
          <w:rFonts w:ascii="Arial" w:hAnsi="Arial" w:cs="Arial"/>
        </w:rPr>
        <w:t>required repairs</w:t>
      </w:r>
      <w:r w:rsidR="009D172D">
        <w:rPr>
          <w:rFonts w:ascii="Arial" w:hAnsi="Arial" w:cs="Arial"/>
        </w:rPr>
        <w:t xml:space="preserve">, </w:t>
      </w:r>
      <w:r w:rsidR="005F7F78">
        <w:rPr>
          <w:rFonts w:ascii="Arial" w:hAnsi="Arial" w:cs="Arial"/>
        </w:rPr>
        <w:t>replacements,</w:t>
      </w:r>
      <w:r w:rsidR="00DD7133" w:rsidRPr="00DD7133">
        <w:rPr>
          <w:rFonts w:ascii="Arial" w:hAnsi="Arial" w:cs="Arial"/>
        </w:rPr>
        <w:t xml:space="preserve"> and maintenance</w:t>
      </w:r>
      <w:r w:rsidR="00DD7133">
        <w:rPr>
          <w:rFonts w:ascii="Arial" w:hAnsi="Arial" w:cs="Arial"/>
        </w:rPr>
        <w:t xml:space="preserve"> (“Maintenance Costs”) shall be </w:t>
      </w:r>
      <w:r w:rsidR="00DD7133" w:rsidRPr="00EC01D0">
        <w:rPr>
          <w:rStyle w:val="CharacterStyle1"/>
          <w:rFonts w:ascii="Arial" w:hAnsi="Arial" w:cs="Arial"/>
          <w:spacing w:val="1"/>
          <w:sz w:val="24"/>
        </w:rPr>
        <w:t xml:space="preserve">paid </w:t>
      </w:r>
      <w:r w:rsidR="00DD7133" w:rsidRPr="00EC01D0">
        <w:rPr>
          <w:rStyle w:val="CharacterStyle1"/>
          <w:rFonts w:ascii="Arial" w:hAnsi="Arial" w:cs="Arial"/>
          <w:spacing w:val="2"/>
          <w:sz w:val="24"/>
        </w:rPr>
        <w:t>equally by the Owners</w:t>
      </w:r>
      <w:r w:rsidR="00DD7133">
        <w:rPr>
          <w:rStyle w:val="CharacterStyle1"/>
          <w:rFonts w:ascii="Arial" w:hAnsi="Arial" w:cs="Arial"/>
          <w:spacing w:val="2"/>
          <w:sz w:val="24"/>
        </w:rPr>
        <w:t>,</w:t>
      </w:r>
      <w:r w:rsidR="00DD7133" w:rsidRPr="00EC01D0">
        <w:rPr>
          <w:rStyle w:val="CharacterStyle1"/>
          <w:rFonts w:ascii="Arial" w:hAnsi="Arial" w:cs="Arial"/>
          <w:spacing w:val="2"/>
          <w:sz w:val="24"/>
        </w:rPr>
        <w:t xml:space="preserve"> their heirs, successors</w:t>
      </w:r>
      <w:r w:rsidR="00DD7133">
        <w:rPr>
          <w:rStyle w:val="CharacterStyle1"/>
          <w:rFonts w:ascii="Arial" w:hAnsi="Arial" w:cs="Arial"/>
          <w:spacing w:val="2"/>
          <w:sz w:val="24"/>
        </w:rPr>
        <w:t>,</w:t>
      </w:r>
      <w:r w:rsidR="00DD7133" w:rsidRPr="00EC01D0">
        <w:rPr>
          <w:rStyle w:val="CharacterStyle1"/>
          <w:rFonts w:ascii="Arial" w:hAnsi="Arial" w:cs="Arial"/>
          <w:spacing w:val="2"/>
          <w:sz w:val="24"/>
        </w:rPr>
        <w:t xml:space="preserve"> and assigns.</w:t>
      </w:r>
      <w:r w:rsidR="00DD7133">
        <w:rPr>
          <w:rStyle w:val="CharacterStyle1"/>
          <w:rFonts w:ascii="Arial" w:hAnsi="Arial" w:cs="Arial"/>
          <w:spacing w:val="2"/>
          <w:sz w:val="24"/>
        </w:rPr>
        <w:t xml:space="preserve">  </w:t>
      </w:r>
      <w:r w:rsidR="00DD7133" w:rsidRPr="00DD7133">
        <w:rPr>
          <w:rStyle w:val="CharacterStyle1"/>
          <w:rFonts w:ascii="Arial" w:hAnsi="Arial" w:cs="Arial"/>
          <w:spacing w:val="2"/>
          <w:sz w:val="24"/>
        </w:rPr>
        <w:t xml:space="preserve">If any Owner fails to pay his or her proportionate share of </w:t>
      </w:r>
      <w:r w:rsidR="00DD7133">
        <w:rPr>
          <w:rStyle w:val="CharacterStyle1"/>
          <w:rFonts w:ascii="Arial" w:hAnsi="Arial" w:cs="Arial"/>
          <w:spacing w:val="2"/>
          <w:sz w:val="24"/>
        </w:rPr>
        <w:t>the Maintenance Costs</w:t>
      </w:r>
      <w:r w:rsidR="00DD7133" w:rsidRPr="00DD7133">
        <w:rPr>
          <w:rStyle w:val="CharacterStyle1"/>
          <w:rFonts w:ascii="Arial" w:hAnsi="Arial" w:cs="Arial"/>
          <w:spacing w:val="2"/>
          <w:sz w:val="24"/>
        </w:rPr>
        <w:t xml:space="preserve"> and such failure continues for more than thirty (30) days after written notice from any other Owner, the non-defaulting Owner or Owners shall be entitled to</w:t>
      </w:r>
      <w:r w:rsidR="00DD7133">
        <w:rPr>
          <w:rStyle w:val="CharacterStyle1"/>
          <w:rFonts w:ascii="Arial" w:hAnsi="Arial" w:cs="Arial"/>
          <w:spacing w:val="2"/>
          <w:sz w:val="24"/>
        </w:rPr>
        <w:t xml:space="preserve"> j</w:t>
      </w:r>
      <w:r w:rsidR="00DD7133" w:rsidRPr="00DD7133">
        <w:rPr>
          <w:rStyle w:val="CharacterStyle1"/>
          <w:rFonts w:ascii="Arial" w:hAnsi="Arial" w:cs="Arial"/>
          <w:spacing w:val="2"/>
          <w:sz w:val="24"/>
        </w:rPr>
        <w:t>udgment against the defaulting Owner in the amount of the unpaid Maintenance Costs, and;</w:t>
      </w:r>
      <w:r w:rsidR="00DD7133">
        <w:rPr>
          <w:rStyle w:val="CharacterStyle1"/>
          <w:rFonts w:ascii="Arial" w:hAnsi="Arial" w:cs="Arial"/>
          <w:spacing w:val="2"/>
          <w:sz w:val="24"/>
        </w:rPr>
        <w:t xml:space="preserve"> (ii) such unpaid Maintenance Costs </w:t>
      </w:r>
      <w:r w:rsidR="00DD7133" w:rsidRPr="00EC01D0">
        <w:rPr>
          <w:rFonts w:ascii="Arial" w:hAnsi="Arial" w:cs="Arial"/>
          <w:spacing w:val="3"/>
        </w:rPr>
        <w:t xml:space="preserve">shall constitute a lien on the Lot and shall be collectible in the manner </w:t>
      </w:r>
      <w:r w:rsidR="00DD7133" w:rsidRPr="00EC01D0">
        <w:rPr>
          <w:rFonts w:ascii="Arial" w:hAnsi="Arial" w:cs="Arial"/>
        </w:rPr>
        <w:t>provided by law for the payment of property owner's association assessments.</w:t>
      </w:r>
      <w:r w:rsidR="00DD7133">
        <w:rPr>
          <w:rFonts w:ascii="Arial" w:hAnsi="Arial" w:cs="Arial"/>
        </w:rPr>
        <w:t xml:space="preserve">  The provisions of this Section shall be enforceable by James City County.</w:t>
      </w:r>
      <w:r w:rsidR="00637A97">
        <w:rPr>
          <w:rFonts w:ascii="Arial" w:hAnsi="Arial" w:cs="Arial"/>
        </w:rPr>
        <w:t xml:space="preserve">  Owners shall not construct any structures in the easement area or install any landscaping that could interfere with the function of the Stormwater Facilities.</w:t>
      </w:r>
    </w:p>
    <w:p w:rsidR="00C97B9F" w:rsidRDefault="00C97B9F" w:rsidP="00C97B9F">
      <w:pPr>
        <w:pStyle w:val="Style2"/>
        <w:kinsoku w:val="0"/>
        <w:autoSpaceDE/>
        <w:autoSpaceDN/>
        <w:adjustRightInd/>
        <w:ind w:right="72"/>
        <w:rPr>
          <w:rFonts w:ascii="Arial" w:hAnsi="Arial" w:cs="Arial"/>
        </w:rPr>
      </w:pPr>
    </w:p>
    <w:p w:rsidR="00F1096E" w:rsidRPr="00EC01D0" w:rsidRDefault="00C97B9F" w:rsidP="00C97B9F">
      <w:pPr>
        <w:pStyle w:val="Style2"/>
        <w:kinsoku w:val="0"/>
        <w:autoSpaceDE/>
        <w:autoSpaceDN/>
        <w:adjustRightInd/>
        <w:ind w:right="72"/>
        <w:jc w:val="center"/>
        <w:rPr>
          <w:rStyle w:val="CharacterStyle4"/>
          <w:rFonts w:ascii="Arial" w:hAnsi="Arial" w:cs="Arial"/>
          <w:sz w:val="24"/>
        </w:rPr>
      </w:pPr>
      <w:r>
        <w:rPr>
          <w:rStyle w:val="CharacterStyle4"/>
          <w:rFonts w:ascii="Arial" w:hAnsi="Arial" w:cs="Arial"/>
          <w:sz w:val="24"/>
        </w:rPr>
        <w:t>A</w:t>
      </w:r>
      <w:r w:rsidR="00F1096E" w:rsidRPr="00EC01D0">
        <w:rPr>
          <w:rStyle w:val="CharacterStyle4"/>
          <w:rFonts w:ascii="Arial" w:hAnsi="Arial" w:cs="Arial"/>
          <w:sz w:val="24"/>
        </w:rPr>
        <w:t xml:space="preserve">RTICLE </w:t>
      </w:r>
      <w:r>
        <w:rPr>
          <w:rStyle w:val="CharacterStyle4"/>
          <w:rFonts w:ascii="Arial" w:hAnsi="Arial" w:cs="Arial"/>
          <w:sz w:val="24"/>
        </w:rPr>
        <w:t>I</w:t>
      </w:r>
      <w:r w:rsidR="00F1096E" w:rsidRPr="00EC01D0">
        <w:rPr>
          <w:rStyle w:val="CharacterStyle4"/>
          <w:rFonts w:ascii="Arial" w:hAnsi="Arial" w:cs="Arial"/>
          <w:sz w:val="24"/>
        </w:rPr>
        <w:t>V</w:t>
      </w:r>
      <w:r w:rsidR="00F1096E" w:rsidRPr="00EC01D0">
        <w:rPr>
          <w:rStyle w:val="CharacterStyle4"/>
          <w:rFonts w:ascii="Arial" w:hAnsi="Arial" w:cs="Arial"/>
          <w:sz w:val="24"/>
        </w:rPr>
        <w:br/>
        <w:t>USE RESTRICTIONS</w:t>
      </w:r>
    </w:p>
    <w:p w:rsidR="00F1096E" w:rsidRDefault="007D0266" w:rsidP="007D0266">
      <w:pPr>
        <w:pStyle w:val="Style5"/>
        <w:kinsoku w:val="0"/>
        <w:autoSpaceDE/>
        <w:autoSpaceDN/>
        <w:adjustRightInd/>
        <w:spacing w:before="180"/>
        <w:ind w:right="360"/>
        <w:rPr>
          <w:rStyle w:val="CharacterStyle4"/>
          <w:rFonts w:ascii="Arial" w:hAnsi="Arial" w:cs="Arial"/>
          <w:sz w:val="24"/>
          <w:szCs w:val="24"/>
        </w:rPr>
      </w:pPr>
      <w:r>
        <w:rPr>
          <w:rStyle w:val="CharacterStyle4"/>
          <w:rFonts w:ascii="Arial" w:hAnsi="Arial" w:cs="Arial"/>
          <w:spacing w:val="-1"/>
          <w:sz w:val="24"/>
          <w:szCs w:val="24"/>
        </w:rPr>
        <w:tab/>
      </w:r>
      <w:r w:rsidR="00F1096E" w:rsidRPr="00EC01D0">
        <w:rPr>
          <w:rStyle w:val="CharacterStyle4"/>
          <w:rFonts w:ascii="Arial" w:hAnsi="Arial" w:cs="Arial"/>
          <w:spacing w:val="-1"/>
          <w:sz w:val="24"/>
          <w:szCs w:val="24"/>
          <w:u w:val="single"/>
        </w:rPr>
        <w:t>Section 1.</w:t>
      </w:r>
      <w:r w:rsidR="00F1096E" w:rsidRPr="00EC01D0">
        <w:rPr>
          <w:rStyle w:val="CharacterStyle4"/>
          <w:rFonts w:ascii="Arial" w:hAnsi="Arial" w:cs="Arial"/>
          <w:spacing w:val="-1"/>
          <w:sz w:val="24"/>
          <w:szCs w:val="24"/>
        </w:rPr>
        <w:t xml:space="preserve"> Use. Each Lot shall be used exclusively for residential purposes. No </w:t>
      </w:r>
      <w:r w:rsidR="00F1096E" w:rsidRPr="00EC01D0">
        <w:rPr>
          <w:rStyle w:val="CharacterStyle4"/>
          <w:rFonts w:ascii="Arial" w:hAnsi="Arial" w:cs="Arial"/>
          <w:sz w:val="24"/>
          <w:szCs w:val="24"/>
        </w:rPr>
        <w:t xml:space="preserve">further subdivision of any Lot is permitted except with the express written </w:t>
      </w:r>
      <w:r w:rsidR="00F1096E" w:rsidRPr="00EC01D0">
        <w:rPr>
          <w:rStyle w:val="CharacterStyle4"/>
          <w:rFonts w:ascii="Arial" w:hAnsi="Arial" w:cs="Arial"/>
          <w:sz w:val="24"/>
          <w:szCs w:val="24"/>
        </w:rPr>
        <w:lastRenderedPageBreak/>
        <w:t>consent of the Declarant.</w:t>
      </w:r>
    </w:p>
    <w:p w:rsidR="003E2E50" w:rsidRDefault="003E2E50" w:rsidP="003E2E50">
      <w:pPr>
        <w:pStyle w:val="Style5"/>
        <w:kinsoku w:val="0"/>
        <w:autoSpaceDE/>
        <w:autoSpaceDN/>
        <w:adjustRightInd/>
        <w:ind w:right="576"/>
        <w:jc w:val="both"/>
        <w:rPr>
          <w:rStyle w:val="CharacterStyle4"/>
          <w:rFonts w:ascii="Arial" w:hAnsi="Arial" w:cs="Arial"/>
          <w:spacing w:val="-2"/>
          <w:sz w:val="24"/>
          <w:szCs w:val="24"/>
        </w:rPr>
      </w:pPr>
    </w:p>
    <w:p w:rsidR="007D0266" w:rsidRDefault="007D0266" w:rsidP="003E2E50">
      <w:pPr>
        <w:pStyle w:val="Style5"/>
        <w:kinsoku w:val="0"/>
        <w:autoSpaceDE/>
        <w:autoSpaceDN/>
        <w:adjustRightInd/>
        <w:ind w:right="576"/>
        <w:jc w:val="both"/>
        <w:rPr>
          <w:rStyle w:val="CharacterStyle4"/>
          <w:rFonts w:ascii="Arial" w:hAnsi="Arial" w:cs="Arial"/>
          <w:sz w:val="24"/>
          <w:szCs w:val="24"/>
        </w:rPr>
      </w:pPr>
      <w:r>
        <w:rPr>
          <w:rStyle w:val="CharacterStyle4"/>
          <w:rFonts w:ascii="Arial" w:hAnsi="Arial" w:cs="Arial"/>
          <w:spacing w:val="-2"/>
          <w:sz w:val="24"/>
          <w:szCs w:val="24"/>
        </w:rPr>
        <w:tab/>
      </w:r>
      <w:r w:rsidR="00F1096E" w:rsidRPr="00EC01D0">
        <w:rPr>
          <w:rStyle w:val="CharacterStyle4"/>
          <w:rFonts w:ascii="Arial" w:hAnsi="Arial" w:cs="Arial"/>
          <w:spacing w:val="-2"/>
          <w:sz w:val="24"/>
          <w:szCs w:val="24"/>
          <w:u w:val="single"/>
        </w:rPr>
        <w:t>Section 2. Minimum Floor Area.</w:t>
      </w:r>
      <w:r w:rsidR="00F1096E" w:rsidRPr="00EC01D0">
        <w:rPr>
          <w:rStyle w:val="CharacterStyle4"/>
          <w:rFonts w:ascii="Arial" w:hAnsi="Arial" w:cs="Arial"/>
          <w:spacing w:val="-2"/>
          <w:sz w:val="24"/>
          <w:szCs w:val="24"/>
        </w:rPr>
        <w:t xml:space="preserve"> Any single</w:t>
      </w:r>
      <w:r w:rsidR="00C97B9F">
        <w:rPr>
          <w:rStyle w:val="CharacterStyle4"/>
          <w:rFonts w:ascii="Arial" w:hAnsi="Arial" w:cs="Arial"/>
          <w:spacing w:val="-2"/>
          <w:sz w:val="24"/>
          <w:szCs w:val="24"/>
        </w:rPr>
        <w:t>-</w:t>
      </w:r>
      <w:r w:rsidR="00F1096E" w:rsidRPr="00EC01D0">
        <w:rPr>
          <w:rStyle w:val="CharacterStyle4"/>
          <w:rFonts w:ascii="Arial" w:hAnsi="Arial" w:cs="Arial"/>
          <w:spacing w:val="-2"/>
          <w:sz w:val="24"/>
          <w:szCs w:val="24"/>
        </w:rPr>
        <w:t xml:space="preserve">story dwelling on a Lot shall have a </w:t>
      </w:r>
      <w:r w:rsidR="00F1096E" w:rsidRPr="00EC01D0">
        <w:rPr>
          <w:rStyle w:val="CharacterStyle4"/>
          <w:rFonts w:ascii="Arial" w:hAnsi="Arial" w:cs="Arial"/>
          <w:spacing w:val="-1"/>
          <w:sz w:val="24"/>
          <w:szCs w:val="24"/>
        </w:rPr>
        <w:t xml:space="preserve">minimum of </w:t>
      </w:r>
      <w:r w:rsidR="00C97B9F">
        <w:rPr>
          <w:rStyle w:val="CharacterStyle4"/>
          <w:rFonts w:ascii="Arial" w:hAnsi="Arial" w:cs="Arial"/>
          <w:spacing w:val="-1"/>
          <w:sz w:val="24"/>
          <w:szCs w:val="24"/>
        </w:rPr>
        <w:t>2,</w:t>
      </w:r>
      <w:r w:rsidR="00F949DB">
        <w:rPr>
          <w:rStyle w:val="CharacterStyle4"/>
          <w:rFonts w:ascii="Arial" w:hAnsi="Arial" w:cs="Arial"/>
          <w:spacing w:val="-1"/>
          <w:sz w:val="24"/>
          <w:szCs w:val="24"/>
        </w:rPr>
        <w:t>2</w:t>
      </w:r>
      <w:r w:rsidR="00C97B9F">
        <w:rPr>
          <w:rStyle w:val="CharacterStyle4"/>
          <w:rFonts w:ascii="Arial" w:hAnsi="Arial" w:cs="Arial"/>
          <w:spacing w:val="-1"/>
          <w:sz w:val="24"/>
          <w:szCs w:val="24"/>
        </w:rPr>
        <w:t>00</w:t>
      </w:r>
      <w:r w:rsidR="00F1096E" w:rsidRPr="00EC01D0">
        <w:rPr>
          <w:rStyle w:val="CharacterStyle4"/>
          <w:rFonts w:ascii="Arial" w:hAnsi="Arial" w:cs="Arial"/>
          <w:spacing w:val="-1"/>
          <w:sz w:val="24"/>
          <w:szCs w:val="24"/>
        </w:rPr>
        <w:t xml:space="preserve"> square feet on that floor. Any multi-story house on a Lot shall have a </w:t>
      </w:r>
      <w:r w:rsidR="00F1096E" w:rsidRPr="00EC01D0">
        <w:rPr>
          <w:rStyle w:val="CharacterStyle4"/>
          <w:rFonts w:ascii="Arial" w:hAnsi="Arial" w:cs="Arial"/>
          <w:sz w:val="24"/>
          <w:szCs w:val="24"/>
        </w:rPr>
        <w:t>minimum of 2</w:t>
      </w:r>
      <w:r w:rsidR="00C97B9F">
        <w:rPr>
          <w:rStyle w:val="CharacterStyle4"/>
          <w:rFonts w:ascii="Arial" w:hAnsi="Arial" w:cs="Arial"/>
          <w:sz w:val="24"/>
          <w:szCs w:val="24"/>
        </w:rPr>
        <w:t>,</w:t>
      </w:r>
      <w:r w:rsidR="00F949DB">
        <w:rPr>
          <w:rStyle w:val="CharacterStyle4"/>
          <w:rFonts w:ascii="Arial" w:hAnsi="Arial" w:cs="Arial"/>
          <w:sz w:val="24"/>
          <w:szCs w:val="24"/>
        </w:rPr>
        <w:t>4</w:t>
      </w:r>
      <w:r w:rsidR="00F1096E" w:rsidRPr="00EC01D0">
        <w:rPr>
          <w:rStyle w:val="CharacterStyle4"/>
          <w:rFonts w:ascii="Arial" w:hAnsi="Arial" w:cs="Arial"/>
          <w:sz w:val="24"/>
          <w:szCs w:val="24"/>
        </w:rPr>
        <w:t>00 square feet of floor area.</w:t>
      </w:r>
    </w:p>
    <w:p w:rsidR="003E2E50" w:rsidRDefault="003E2E50" w:rsidP="003E2E50">
      <w:pPr>
        <w:pStyle w:val="Style5"/>
        <w:kinsoku w:val="0"/>
        <w:autoSpaceDE/>
        <w:autoSpaceDN/>
        <w:adjustRightInd/>
        <w:ind w:right="576"/>
        <w:jc w:val="both"/>
        <w:rPr>
          <w:rStyle w:val="CharacterStyle4"/>
          <w:rFonts w:ascii="Arial" w:hAnsi="Arial" w:cs="Arial"/>
          <w:sz w:val="24"/>
          <w:szCs w:val="24"/>
        </w:rPr>
      </w:pPr>
    </w:p>
    <w:p w:rsidR="00F1096E" w:rsidRPr="00EC01D0" w:rsidRDefault="003E2E50" w:rsidP="003E2E50">
      <w:pPr>
        <w:pStyle w:val="Style5"/>
        <w:kinsoku w:val="0"/>
        <w:autoSpaceDE/>
        <w:autoSpaceDN/>
        <w:adjustRightInd/>
        <w:ind w:right="576"/>
        <w:jc w:val="both"/>
        <w:rPr>
          <w:rFonts w:ascii="Arial" w:hAnsi="Arial" w:cs="Arial"/>
          <w:sz w:val="24"/>
          <w:szCs w:val="24"/>
        </w:rPr>
      </w:pPr>
      <w:r>
        <w:rPr>
          <w:rFonts w:ascii="Arial" w:hAnsi="Arial" w:cs="Arial"/>
          <w:sz w:val="24"/>
          <w:szCs w:val="24"/>
        </w:rPr>
        <w:tab/>
      </w:r>
      <w:r w:rsidR="00F1096E" w:rsidRPr="00EC01D0">
        <w:rPr>
          <w:rFonts w:ascii="Arial" w:hAnsi="Arial" w:cs="Arial"/>
          <w:sz w:val="24"/>
          <w:szCs w:val="24"/>
          <w:u w:val="single"/>
        </w:rPr>
        <w:t>Section 3. Building Materials.</w:t>
      </w:r>
      <w:r w:rsidR="00F1096E" w:rsidRPr="00EC01D0">
        <w:rPr>
          <w:rFonts w:ascii="Arial" w:hAnsi="Arial" w:cs="Arial"/>
          <w:sz w:val="24"/>
          <w:szCs w:val="24"/>
        </w:rPr>
        <w:t xml:space="preserve"> No building erected on any of the Lots shall be finished </w:t>
      </w:r>
      <w:r w:rsidR="00F1096E" w:rsidRPr="00EC01D0">
        <w:rPr>
          <w:rFonts w:ascii="Arial" w:hAnsi="Arial" w:cs="Arial"/>
          <w:spacing w:val="3"/>
          <w:sz w:val="24"/>
          <w:szCs w:val="24"/>
        </w:rPr>
        <w:t xml:space="preserve">with asbestos siding of any kind. Any detached garage, barn or other out </w:t>
      </w:r>
      <w:r w:rsidR="00F1096E" w:rsidRPr="00EC01D0">
        <w:rPr>
          <w:rFonts w:ascii="Arial" w:hAnsi="Arial" w:cs="Arial"/>
          <w:spacing w:val="-3"/>
          <w:sz w:val="24"/>
          <w:szCs w:val="24"/>
        </w:rPr>
        <w:t>building shall be constructed of materials compatible with the dwelling thereon</w:t>
      </w:r>
      <w:r w:rsidR="00F1096E" w:rsidRPr="00EC01D0">
        <w:rPr>
          <w:rFonts w:ascii="Arial" w:hAnsi="Arial" w:cs="Arial"/>
          <w:sz w:val="24"/>
          <w:szCs w:val="24"/>
        </w:rPr>
        <w:t>.</w:t>
      </w:r>
    </w:p>
    <w:p w:rsidR="00F1096E" w:rsidRPr="00EC01D0" w:rsidRDefault="003E2E50" w:rsidP="00C97B9F">
      <w:pPr>
        <w:pStyle w:val="Style6"/>
        <w:kinsoku w:val="0"/>
        <w:autoSpaceDE/>
        <w:autoSpaceDN/>
        <w:ind w:left="0" w:right="360" w:firstLine="0"/>
        <w:rPr>
          <w:rFonts w:ascii="Arial" w:hAnsi="Arial" w:cs="Arial"/>
        </w:rPr>
      </w:pPr>
      <w:r>
        <w:rPr>
          <w:rFonts w:ascii="Arial" w:hAnsi="Arial" w:cs="Arial"/>
          <w:spacing w:val="-1"/>
        </w:rPr>
        <w:tab/>
      </w:r>
      <w:r w:rsidR="00F1096E" w:rsidRPr="00EC01D0">
        <w:rPr>
          <w:rFonts w:ascii="Arial" w:hAnsi="Arial" w:cs="Arial"/>
          <w:spacing w:val="-1"/>
          <w:u w:val="single"/>
        </w:rPr>
        <w:t>Section 4. Temporary Residences.</w:t>
      </w:r>
      <w:r w:rsidR="00F1096E" w:rsidRPr="00EC01D0">
        <w:rPr>
          <w:rFonts w:ascii="Arial" w:hAnsi="Arial" w:cs="Arial"/>
          <w:spacing w:val="-1"/>
        </w:rPr>
        <w:t xml:space="preserve"> No trailer, mobile home, camper, tent, garage, shack, </w:t>
      </w:r>
      <w:r w:rsidR="005F7F78" w:rsidRPr="00EC01D0">
        <w:rPr>
          <w:rFonts w:ascii="Arial" w:hAnsi="Arial" w:cs="Arial"/>
          <w:spacing w:val="3"/>
        </w:rPr>
        <w:t>barn,</w:t>
      </w:r>
      <w:r w:rsidR="00F1096E" w:rsidRPr="00EC01D0">
        <w:rPr>
          <w:rFonts w:ascii="Arial" w:hAnsi="Arial" w:cs="Arial"/>
          <w:spacing w:val="3"/>
        </w:rPr>
        <w:t xml:space="preserve"> or other outbuilding placed on a Lot shall at any time be used as a residence, either </w:t>
      </w:r>
      <w:r w:rsidR="00F1096E" w:rsidRPr="00EC01D0">
        <w:rPr>
          <w:rFonts w:ascii="Arial" w:hAnsi="Arial" w:cs="Arial"/>
          <w:spacing w:val="-1"/>
        </w:rPr>
        <w:t xml:space="preserve">temporarily or permanently, nor shall any residence of temporary character be permitted thereon. </w:t>
      </w:r>
      <w:r w:rsidR="00F1096E" w:rsidRPr="00EC01D0">
        <w:rPr>
          <w:rFonts w:ascii="Arial" w:hAnsi="Arial" w:cs="Arial"/>
          <w:spacing w:val="-2"/>
        </w:rPr>
        <w:t xml:space="preserve">For construction purposes, a tool or storage shed or trailer may be temporarily located on the site </w:t>
      </w:r>
      <w:r w:rsidR="00F1096E" w:rsidRPr="00EC01D0">
        <w:rPr>
          <w:rFonts w:ascii="Arial" w:hAnsi="Arial" w:cs="Arial"/>
        </w:rPr>
        <w:t>during the construction period and must be removed when construction is completed, and said period shall not exceed one year.</w:t>
      </w:r>
    </w:p>
    <w:p w:rsidR="00F1096E" w:rsidRPr="00EC01D0" w:rsidRDefault="003E2E50" w:rsidP="00C97B9F">
      <w:pPr>
        <w:pStyle w:val="Style6"/>
        <w:kinsoku w:val="0"/>
        <w:autoSpaceDE/>
        <w:autoSpaceDN/>
        <w:spacing w:before="252"/>
        <w:ind w:left="0" w:right="72" w:firstLine="0"/>
        <w:rPr>
          <w:rFonts w:ascii="Arial" w:hAnsi="Arial" w:cs="Arial"/>
        </w:rPr>
      </w:pPr>
      <w:r>
        <w:rPr>
          <w:rFonts w:ascii="Arial" w:hAnsi="Arial" w:cs="Arial"/>
          <w:spacing w:val="-1"/>
        </w:rPr>
        <w:tab/>
      </w:r>
      <w:r w:rsidR="00F1096E" w:rsidRPr="00EC01D0">
        <w:rPr>
          <w:rFonts w:ascii="Arial" w:hAnsi="Arial" w:cs="Arial"/>
          <w:spacing w:val="2"/>
          <w:u w:val="single"/>
        </w:rPr>
        <w:t>Section 8. No Nuisance.</w:t>
      </w:r>
      <w:r w:rsidR="00F1096E" w:rsidRPr="00EC01D0">
        <w:rPr>
          <w:rFonts w:ascii="Arial" w:hAnsi="Arial" w:cs="Arial"/>
          <w:spacing w:val="2"/>
        </w:rPr>
        <w:t xml:space="preserve"> No obnoxious or offensive activity or nuisance shall be </w:t>
      </w:r>
      <w:r w:rsidR="00F1096E" w:rsidRPr="00EC01D0">
        <w:rPr>
          <w:rFonts w:ascii="Arial" w:hAnsi="Arial" w:cs="Arial"/>
        </w:rPr>
        <w:t xml:space="preserve">conducted or permitted on any of the Property, and nothing shall be done thereon which may be or become an annoyance to the neighborhood. </w:t>
      </w:r>
    </w:p>
    <w:p w:rsidR="00F1096E" w:rsidRPr="00EC01D0" w:rsidRDefault="003E2E50" w:rsidP="003E2E50">
      <w:pPr>
        <w:pStyle w:val="Style5"/>
        <w:kinsoku w:val="0"/>
        <w:autoSpaceDE/>
        <w:autoSpaceDN/>
        <w:adjustRightInd/>
        <w:spacing w:before="252"/>
        <w:ind w:right="72"/>
        <w:jc w:val="both"/>
        <w:rPr>
          <w:rStyle w:val="CharacterStyle4"/>
          <w:rFonts w:ascii="Arial" w:hAnsi="Arial" w:cs="Arial"/>
          <w:sz w:val="24"/>
          <w:szCs w:val="24"/>
        </w:rPr>
      </w:pPr>
      <w:r>
        <w:rPr>
          <w:rStyle w:val="CharacterStyle4"/>
          <w:rFonts w:ascii="Arial" w:hAnsi="Arial" w:cs="Arial"/>
          <w:sz w:val="24"/>
          <w:szCs w:val="24"/>
        </w:rPr>
        <w:tab/>
      </w:r>
      <w:r w:rsidR="00F1096E" w:rsidRPr="00EC01D0">
        <w:rPr>
          <w:rStyle w:val="CharacterStyle4"/>
          <w:rFonts w:ascii="Arial" w:hAnsi="Arial" w:cs="Arial"/>
          <w:sz w:val="24"/>
          <w:szCs w:val="24"/>
          <w:u w:val="single"/>
        </w:rPr>
        <w:t>Section 9. Signs.</w:t>
      </w:r>
      <w:r w:rsidR="00F1096E" w:rsidRPr="00EC01D0">
        <w:rPr>
          <w:rStyle w:val="CharacterStyle4"/>
          <w:rFonts w:ascii="Arial" w:hAnsi="Arial" w:cs="Arial"/>
          <w:sz w:val="24"/>
          <w:szCs w:val="24"/>
        </w:rPr>
        <w:t xml:space="preserve"> No sign of any kind shall be displayed to the public view on any Lot, except one professional real estate sign of not more than six (6) square feet, advertising a Lot, and any dwelling constructed thereon, for sale or for rent.</w:t>
      </w:r>
    </w:p>
    <w:p w:rsidR="00F1096E" w:rsidRPr="00EC01D0" w:rsidRDefault="003E2E50" w:rsidP="003E2E50">
      <w:pPr>
        <w:pStyle w:val="Style6"/>
        <w:kinsoku w:val="0"/>
        <w:autoSpaceDE/>
        <w:autoSpaceDN/>
        <w:ind w:left="0" w:right="72" w:firstLine="0"/>
        <w:rPr>
          <w:rFonts w:ascii="Arial" w:hAnsi="Arial" w:cs="Arial"/>
        </w:rPr>
      </w:pPr>
      <w:r>
        <w:rPr>
          <w:rFonts w:ascii="Arial" w:hAnsi="Arial" w:cs="Arial"/>
          <w:spacing w:val="-3"/>
        </w:rPr>
        <w:tab/>
      </w:r>
      <w:r w:rsidR="00F1096E" w:rsidRPr="00EC01D0">
        <w:rPr>
          <w:rFonts w:ascii="Arial" w:hAnsi="Arial" w:cs="Arial"/>
          <w:spacing w:val="-3"/>
          <w:u w:val="single"/>
        </w:rPr>
        <w:t>Section 10. Trash.</w:t>
      </w:r>
      <w:r w:rsidR="00F1096E" w:rsidRPr="00EC01D0">
        <w:rPr>
          <w:rFonts w:ascii="Arial" w:hAnsi="Arial" w:cs="Arial"/>
          <w:spacing w:val="-3"/>
        </w:rPr>
        <w:t xml:space="preserve"> </w:t>
      </w:r>
      <w:r w:rsidR="00C97B9F">
        <w:rPr>
          <w:rFonts w:ascii="Arial" w:hAnsi="Arial" w:cs="Arial"/>
          <w:spacing w:val="-3"/>
        </w:rPr>
        <w:t xml:space="preserve"> </w:t>
      </w:r>
      <w:r w:rsidR="00F1096E" w:rsidRPr="00EC01D0">
        <w:rPr>
          <w:rFonts w:ascii="Arial" w:hAnsi="Arial" w:cs="Arial"/>
          <w:spacing w:val="-1"/>
        </w:rPr>
        <w:t xml:space="preserve">Trash, garbage or other waste shall not be kept on any of the Property except in </w:t>
      </w:r>
      <w:r w:rsidR="00F1096E" w:rsidRPr="00EC01D0">
        <w:rPr>
          <w:rFonts w:ascii="Arial" w:hAnsi="Arial" w:cs="Arial"/>
          <w:spacing w:val="1"/>
        </w:rPr>
        <w:t xml:space="preserve">covered sanitary containers. All equipment for the storage or disposal of such material shall be </w:t>
      </w:r>
      <w:r w:rsidR="00F1096E" w:rsidRPr="00EC01D0">
        <w:rPr>
          <w:rFonts w:ascii="Arial" w:hAnsi="Arial" w:cs="Arial"/>
          <w:spacing w:val="3"/>
        </w:rPr>
        <w:t>kept in a clean and sanitary condition and in locations approved by the Declarant</w:t>
      </w:r>
      <w:r w:rsidR="00F1096E" w:rsidRPr="00EC01D0">
        <w:rPr>
          <w:rFonts w:ascii="Arial" w:hAnsi="Arial" w:cs="Arial"/>
        </w:rPr>
        <w:t>.</w:t>
      </w:r>
    </w:p>
    <w:p w:rsidR="00F1096E" w:rsidRPr="00EC01D0" w:rsidRDefault="003E2E50" w:rsidP="003E2E50">
      <w:pPr>
        <w:pStyle w:val="Style6"/>
        <w:kinsoku w:val="0"/>
        <w:autoSpaceDE/>
        <w:autoSpaceDN/>
        <w:spacing w:after="252"/>
        <w:ind w:left="0" w:firstLine="0"/>
        <w:rPr>
          <w:rStyle w:val="CharacterStyle4"/>
          <w:rFonts w:ascii="Arial" w:hAnsi="Arial" w:cs="Arial"/>
          <w:sz w:val="24"/>
        </w:rPr>
      </w:pPr>
      <w:r>
        <w:rPr>
          <w:rFonts w:ascii="Arial" w:hAnsi="Arial" w:cs="Arial"/>
          <w:spacing w:val="1"/>
        </w:rPr>
        <w:tab/>
      </w:r>
      <w:r w:rsidR="00F1096E" w:rsidRPr="00EC01D0">
        <w:rPr>
          <w:rFonts w:ascii="Arial" w:hAnsi="Arial" w:cs="Arial"/>
          <w:spacing w:val="1"/>
          <w:u w:val="single"/>
        </w:rPr>
        <w:t>Section 11. Vehicle Storage.</w:t>
      </w:r>
      <w:r w:rsidR="00F1096E" w:rsidRPr="00EC01D0">
        <w:rPr>
          <w:rFonts w:ascii="Arial" w:hAnsi="Arial" w:cs="Arial"/>
          <w:spacing w:val="1"/>
        </w:rPr>
        <w:t xml:space="preserve"> Inoperative or unlicensed cars, trucks or other vehicles </w:t>
      </w:r>
      <w:r w:rsidR="00F1096E" w:rsidRPr="00EC01D0">
        <w:rPr>
          <w:rFonts w:ascii="Arial" w:hAnsi="Arial" w:cs="Arial"/>
        </w:rPr>
        <w:t xml:space="preserve">shall not be parked or stored on the Lot except in </w:t>
      </w:r>
      <w:r w:rsidR="005F7F78" w:rsidRPr="00EC01D0">
        <w:rPr>
          <w:rFonts w:ascii="Arial" w:hAnsi="Arial" w:cs="Arial"/>
        </w:rPr>
        <w:t>a</w:t>
      </w:r>
      <w:r w:rsidR="00F1096E" w:rsidRPr="00EC01D0">
        <w:rPr>
          <w:rFonts w:ascii="Arial" w:hAnsi="Arial" w:cs="Arial"/>
        </w:rPr>
        <w:t xml:space="preserve"> garage. Boats, motor homes or recreational</w:t>
      </w:r>
      <w:r w:rsidR="00EC01D0" w:rsidRPr="00EC01D0">
        <w:rPr>
          <w:rFonts w:ascii="Arial" w:hAnsi="Arial" w:cs="Arial"/>
        </w:rPr>
        <w:t xml:space="preserve"> </w:t>
      </w:r>
      <w:r w:rsidR="00F1096E" w:rsidRPr="00EC01D0">
        <w:rPr>
          <w:rStyle w:val="CharacterStyle4"/>
          <w:rFonts w:ascii="Arial" w:hAnsi="Arial" w:cs="Arial"/>
          <w:spacing w:val="2"/>
          <w:sz w:val="24"/>
        </w:rPr>
        <w:t xml:space="preserve">vehicles owned by the Owner may be parked or stored in a garage, driveway or other areas </w:t>
      </w:r>
      <w:r w:rsidR="00F1096E" w:rsidRPr="00EC01D0">
        <w:rPr>
          <w:rStyle w:val="CharacterStyle4"/>
          <w:rFonts w:ascii="Arial" w:hAnsi="Arial" w:cs="Arial"/>
          <w:spacing w:val="-1"/>
          <w:sz w:val="24"/>
        </w:rPr>
        <w:t xml:space="preserve">approved by the Declarant. Boats, motor homes or recreational vehicles not owned by the Owner </w:t>
      </w:r>
      <w:r w:rsidR="00F1096E" w:rsidRPr="00EC01D0">
        <w:rPr>
          <w:rStyle w:val="CharacterStyle4"/>
          <w:rFonts w:ascii="Arial" w:hAnsi="Arial" w:cs="Arial"/>
          <w:sz w:val="24"/>
        </w:rPr>
        <w:t>shall not be stored on a Lot.</w:t>
      </w:r>
    </w:p>
    <w:p w:rsidR="00F1096E" w:rsidRPr="00EC01D0" w:rsidRDefault="003E2E50" w:rsidP="003E2E50">
      <w:pPr>
        <w:pStyle w:val="Style5"/>
        <w:kinsoku w:val="0"/>
        <w:autoSpaceDE/>
        <w:autoSpaceDN/>
        <w:adjustRightInd/>
        <w:spacing w:before="216"/>
        <w:ind w:right="72"/>
        <w:rPr>
          <w:rStyle w:val="CharacterStyle4"/>
          <w:rFonts w:ascii="Arial" w:hAnsi="Arial" w:cs="Arial"/>
          <w:sz w:val="24"/>
          <w:szCs w:val="24"/>
        </w:rPr>
      </w:pPr>
      <w:r>
        <w:rPr>
          <w:rStyle w:val="CharacterStyle4"/>
          <w:rFonts w:ascii="Arial" w:hAnsi="Arial" w:cs="Arial"/>
          <w:spacing w:val="5"/>
          <w:sz w:val="24"/>
          <w:szCs w:val="24"/>
        </w:rPr>
        <w:tab/>
      </w:r>
      <w:r w:rsidR="00F1096E" w:rsidRPr="003E2E50">
        <w:rPr>
          <w:rStyle w:val="CharacterStyle4"/>
          <w:rFonts w:ascii="Arial" w:hAnsi="Arial" w:cs="Arial"/>
          <w:spacing w:val="5"/>
          <w:sz w:val="24"/>
          <w:szCs w:val="24"/>
          <w:u w:val="single"/>
        </w:rPr>
        <w:t>Section 12. Pets</w:t>
      </w:r>
      <w:r w:rsidR="00F1096E" w:rsidRPr="00EC01D0">
        <w:rPr>
          <w:rStyle w:val="CharacterStyle4"/>
          <w:rFonts w:ascii="Arial" w:hAnsi="Arial" w:cs="Arial"/>
          <w:spacing w:val="5"/>
          <w:sz w:val="24"/>
          <w:szCs w:val="24"/>
        </w:rPr>
        <w:t xml:space="preserve">. Except as expressly provided herein, the maintenance, keeping, </w:t>
      </w:r>
      <w:r w:rsidR="005F7F78" w:rsidRPr="00EC01D0">
        <w:rPr>
          <w:rStyle w:val="CharacterStyle4"/>
          <w:rFonts w:ascii="Arial" w:hAnsi="Arial" w:cs="Arial"/>
          <w:spacing w:val="-3"/>
          <w:sz w:val="24"/>
          <w:szCs w:val="24"/>
        </w:rPr>
        <w:t>boarding,</w:t>
      </w:r>
      <w:r w:rsidR="00F1096E" w:rsidRPr="00EC01D0">
        <w:rPr>
          <w:rStyle w:val="CharacterStyle4"/>
          <w:rFonts w:ascii="Arial" w:hAnsi="Arial" w:cs="Arial"/>
          <w:spacing w:val="-3"/>
          <w:sz w:val="24"/>
          <w:szCs w:val="24"/>
        </w:rPr>
        <w:t xml:space="preserve"> or raising of animals, livestock, </w:t>
      </w:r>
      <w:r w:rsidR="005F7F78" w:rsidRPr="00EC01D0">
        <w:rPr>
          <w:rStyle w:val="CharacterStyle4"/>
          <w:rFonts w:ascii="Arial" w:hAnsi="Arial" w:cs="Arial"/>
          <w:spacing w:val="-3"/>
          <w:sz w:val="24"/>
          <w:szCs w:val="24"/>
        </w:rPr>
        <w:t>poultry,</w:t>
      </w:r>
      <w:r w:rsidR="00F1096E" w:rsidRPr="00EC01D0">
        <w:rPr>
          <w:rStyle w:val="CharacterStyle4"/>
          <w:rFonts w:ascii="Arial" w:hAnsi="Arial" w:cs="Arial"/>
          <w:spacing w:val="-3"/>
          <w:sz w:val="24"/>
          <w:szCs w:val="24"/>
        </w:rPr>
        <w:t xml:space="preserve"> or reptiles of any kind, regardless of number, is </w:t>
      </w:r>
      <w:r w:rsidR="00F1096E" w:rsidRPr="00EC01D0">
        <w:rPr>
          <w:rStyle w:val="CharacterStyle4"/>
          <w:rFonts w:ascii="Arial" w:hAnsi="Arial" w:cs="Arial"/>
          <w:sz w:val="24"/>
          <w:szCs w:val="24"/>
        </w:rPr>
        <w:t xml:space="preserve">prohibited on any Lot. The keeping of service animals and orderly domestic pets (e.g., dogs, </w:t>
      </w:r>
      <w:r w:rsidR="005F7F78" w:rsidRPr="00EC01D0">
        <w:rPr>
          <w:rStyle w:val="CharacterStyle4"/>
          <w:rFonts w:ascii="Arial" w:hAnsi="Arial" w:cs="Arial"/>
          <w:sz w:val="24"/>
          <w:szCs w:val="24"/>
        </w:rPr>
        <w:t>cats,</w:t>
      </w:r>
      <w:r w:rsidR="00F1096E" w:rsidRPr="00EC01D0">
        <w:rPr>
          <w:rStyle w:val="CharacterStyle4"/>
          <w:rFonts w:ascii="Arial" w:hAnsi="Arial" w:cs="Arial"/>
          <w:sz w:val="24"/>
          <w:szCs w:val="24"/>
        </w:rPr>
        <w:t xml:space="preserve"> </w:t>
      </w:r>
      <w:r w:rsidR="00F1096E" w:rsidRPr="00EC01D0">
        <w:rPr>
          <w:rStyle w:val="CharacterStyle4"/>
          <w:rFonts w:ascii="Arial" w:hAnsi="Arial" w:cs="Arial"/>
          <w:spacing w:val="1"/>
          <w:sz w:val="24"/>
          <w:szCs w:val="24"/>
        </w:rPr>
        <w:t xml:space="preserve">or caged birds) is permitted. </w:t>
      </w:r>
      <w:r w:rsidR="009D172D">
        <w:rPr>
          <w:rStyle w:val="CharacterStyle4"/>
          <w:rFonts w:ascii="Arial" w:hAnsi="Arial" w:cs="Arial"/>
          <w:spacing w:val="1"/>
          <w:sz w:val="24"/>
          <w:szCs w:val="24"/>
        </w:rPr>
        <w:t>P</w:t>
      </w:r>
      <w:r w:rsidR="00F1096E" w:rsidRPr="00EC01D0">
        <w:rPr>
          <w:rStyle w:val="CharacterStyle4"/>
          <w:rFonts w:ascii="Arial" w:hAnsi="Arial" w:cs="Arial"/>
          <w:sz w:val="24"/>
          <w:szCs w:val="24"/>
        </w:rPr>
        <w:t>ets may not be kept or maintained for commercial purposes or for breeding under any circumstances. Any pet causing or creating a nuisance or unreasonable disturbance or noise must be permanently removed from the Lot.</w:t>
      </w:r>
    </w:p>
    <w:p w:rsidR="006F3E98" w:rsidRDefault="006F3E98" w:rsidP="00C97B9F">
      <w:pPr>
        <w:pStyle w:val="Style5"/>
        <w:kinsoku w:val="0"/>
        <w:autoSpaceDE/>
        <w:autoSpaceDN/>
        <w:adjustRightInd/>
        <w:spacing w:before="288"/>
        <w:ind w:right="144"/>
        <w:jc w:val="center"/>
        <w:rPr>
          <w:rStyle w:val="CharacterStyle4"/>
          <w:rFonts w:ascii="Arial" w:hAnsi="Arial" w:cs="Arial"/>
          <w:sz w:val="24"/>
          <w:szCs w:val="24"/>
        </w:rPr>
      </w:pPr>
    </w:p>
    <w:p w:rsidR="00F1096E" w:rsidRPr="00EC01D0" w:rsidRDefault="00F1096E" w:rsidP="00C97B9F">
      <w:pPr>
        <w:pStyle w:val="Style5"/>
        <w:kinsoku w:val="0"/>
        <w:autoSpaceDE/>
        <w:autoSpaceDN/>
        <w:adjustRightInd/>
        <w:spacing w:before="288"/>
        <w:ind w:right="144"/>
        <w:jc w:val="center"/>
        <w:rPr>
          <w:rStyle w:val="CharacterStyle4"/>
          <w:rFonts w:ascii="Arial" w:hAnsi="Arial" w:cs="Arial"/>
          <w:sz w:val="24"/>
          <w:szCs w:val="24"/>
        </w:rPr>
      </w:pPr>
      <w:r w:rsidRPr="00EC01D0">
        <w:rPr>
          <w:rStyle w:val="CharacterStyle4"/>
          <w:rFonts w:ascii="Arial" w:hAnsi="Arial" w:cs="Arial"/>
          <w:sz w:val="24"/>
          <w:szCs w:val="24"/>
        </w:rPr>
        <w:lastRenderedPageBreak/>
        <w:t>ARTICLE V</w:t>
      </w:r>
      <w:r w:rsidRPr="00EC01D0">
        <w:rPr>
          <w:rStyle w:val="CharacterStyle4"/>
          <w:rFonts w:ascii="Arial" w:hAnsi="Arial" w:cs="Arial"/>
          <w:sz w:val="24"/>
          <w:szCs w:val="24"/>
        </w:rPr>
        <w:br/>
        <w:t>COMPLIANCE AND REMEDIES</w:t>
      </w:r>
    </w:p>
    <w:p w:rsidR="00F1096E" w:rsidRPr="00EC01D0" w:rsidRDefault="003E2E50" w:rsidP="003E2E50">
      <w:pPr>
        <w:pStyle w:val="Style5"/>
        <w:kinsoku w:val="0"/>
        <w:autoSpaceDE/>
        <w:autoSpaceDN/>
        <w:adjustRightInd/>
        <w:spacing w:before="180"/>
        <w:ind w:right="72"/>
        <w:rPr>
          <w:rStyle w:val="CharacterStyle4"/>
          <w:rFonts w:ascii="Arial" w:hAnsi="Arial" w:cs="Arial"/>
          <w:sz w:val="24"/>
          <w:szCs w:val="24"/>
        </w:rPr>
      </w:pPr>
      <w:r>
        <w:rPr>
          <w:rStyle w:val="CharacterStyle4"/>
          <w:rFonts w:ascii="Arial" w:hAnsi="Arial" w:cs="Arial"/>
          <w:spacing w:val="1"/>
          <w:sz w:val="24"/>
          <w:szCs w:val="24"/>
        </w:rPr>
        <w:tab/>
      </w:r>
      <w:r w:rsidR="000E0753">
        <w:rPr>
          <w:rStyle w:val="CharacterStyle4"/>
          <w:rFonts w:ascii="Arial" w:hAnsi="Arial" w:cs="Arial"/>
          <w:spacing w:val="1"/>
          <w:sz w:val="24"/>
          <w:szCs w:val="24"/>
        </w:rPr>
        <w:t>Section 1</w:t>
      </w:r>
      <w:r w:rsidR="00F1096E" w:rsidRPr="00EC01D0">
        <w:rPr>
          <w:rStyle w:val="CharacterStyle4"/>
          <w:rFonts w:ascii="Arial" w:hAnsi="Arial" w:cs="Arial"/>
          <w:spacing w:val="1"/>
          <w:sz w:val="24"/>
          <w:szCs w:val="24"/>
        </w:rPr>
        <w:t xml:space="preserve">. </w:t>
      </w:r>
      <w:r w:rsidR="00F1096E" w:rsidRPr="00EC01D0">
        <w:rPr>
          <w:rStyle w:val="CharacterStyle4"/>
          <w:rFonts w:ascii="Arial" w:hAnsi="Arial" w:cs="Arial"/>
          <w:spacing w:val="1"/>
          <w:sz w:val="24"/>
          <w:szCs w:val="24"/>
          <w:u w:val="single"/>
        </w:rPr>
        <w:t>Compliance.</w:t>
      </w:r>
      <w:r w:rsidR="00F1096E" w:rsidRPr="00EC01D0">
        <w:rPr>
          <w:rStyle w:val="CharacterStyle4"/>
          <w:rFonts w:ascii="Arial" w:hAnsi="Arial" w:cs="Arial"/>
          <w:spacing w:val="1"/>
          <w:sz w:val="24"/>
          <w:szCs w:val="24"/>
        </w:rPr>
        <w:t xml:space="preserve"> Each Owner shall be governed by, and shall comply with, </w:t>
      </w:r>
      <w:r w:rsidR="005F7F78" w:rsidRPr="00EC01D0">
        <w:rPr>
          <w:rStyle w:val="CharacterStyle4"/>
          <w:rFonts w:ascii="Arial" w:hAnsi="Arial" w:cs="Arial"/>
          <w:spacing w:val="1"/>
          <w:sz w:val="24"/>
          <w:szCs w:val="24"/>
        </w:rPr>
        <w:t>all</w:t>
      </w:r>
      <w:r w:rsidR="00F1096E" w:rsidRPr="00EC01D0">
        <w:rPr>
          <w:rStyle w:val="CharacterStyle4"/>
          <w:rFonts w:ascii="Arial" w:hAnsi="Arial" w:cs="Arial"/>
          <w:spacing w:val="1"/>
          <w:sz w:val="24"/>
          <w:szCs w:val="24"/>
        </w:rPr>
        <w:t xml:space="preserve"> </w:t>
      </w:r>
      <w:r w:rsidR="00F1096E" w:rsidRPr="00EC01D0">
        <w:rPr>
          <w:rStyle w:val="CharacterStyle4"/>
          <w:rFonts w:ascii="Arial" w:hAnsi="Arial" w:cs="Arial"/>
          <w:sz w:val="24"/>
          <w:szCs w:val="24"/>
        </w:rPr>
        <w:t>the terms of this Declaration, as it may be amended from time to time.</w:t>
      </w:r>
    </w:p>
    <w:p w:rsidR="00F1096E" w:rsidRPr="00EC01D0" w:rsidRDefault="003E2E50" w:rsidP="003E2E50">
      <w:pPr>
        <w:pStyle w:val="Style5"/>
        <w:kinsoku w:val="0"/>
        <w:autoSpaceDE/>
        <w:autoSpaceDN/>
        <w:adjustRightInd/>
        <w:spacing w:before="144"/>
        <w:ind w:right="432"/>
        <w:rPr>
          <w:rStyle w:val="CharacterStyle4"/>
          <w:rFonts w:ascii="Arial" w:hAnsi="Arial" w:cs="Arial"/>
          <w:sz w:val="24"/>
          <w:szCs w:val="24"/>
        </w:rPr>
      </w:pPr>
      <w:r>
        <w:rPr>
          <w:rStyle w:val="CharacterStyle4"/>
          <w:rFonts w:ascii="Arial" w:hAnsi="Arial" w:cs="Arial"/>
          <w:spacing w:val="-1"/>
          <w:sz w:val="24"/>
          <w:szCs w:val="24"/>
        </w:rPr>
        <w:tab/>
      </w:r>
      <w:r w:rsidR="00F1096E" w:rsidRPr="00EC01D0">
        <w:rPr>
          <w:rStyle w:val="CharacterStyle4"/>
          <w:rFonts w:ascii="Arial" w:hAnsi="Arial" w:cs="Arial"/>
          <w:spacing w:val="-1"/>
          <w:sz w:val="24"/>
          <w:szCs w:val="24"/>
          <w:u w:val="single"/>
        </w:rPr>
        <w:t>Section 2. Remedies.</w:t>
      </w:r>
      <w:r w:rsidR="00F1096E" w:rsidRPr="00EC01D0">
        <w:rPr>
          <w:rStyle w:val="CharacterStyle4"/>
          <w:rFonts w:ascii="Arial" w:hAnsi="Arial" w:cs="Arial"/>
          <w:spacing w:val="-1"/>
          <w:sz w:val="24"/>
          <w:szCs w:val="24"/>
        </w:rPr>
        <w:t xml:space="preserve"> A default by an Owner under this Declaration shall entitle any </w:t>
      </w:r>
      <w:r w:rsidR="00F1096E" w:rsidRPr="00EC01D0">
        <w:rPr>
          <w:rStyle w:val="CharacterStyle4"/>
          <w:rFonts w:ascii="Arial" w:hAnsi="Arial" w:cs="Arial"/>
          <w:sz w:val="24"/>
          <w:szCs w:val="24"/>
        </w:rPr>
        <w:t>other Owner to the following remedies:</w:t>
      </w:r>
    </w:p>
    <w:p w:rsidR="00F1096E" w:rsidRPr="00EC01D0" w:rsidRDefault="003E2E50" w:rsidP="003E2E50">
      <w:pPr>
        <w:pStyle w:val="Style7"/>
        <w:kinsoku w:val="0"/>
        <w:autoSpaceDE/>
        <w:autoSpaceDN/>
        <w:ind w:left="0" w:firstLine="0"/>
        <w:rPr>
          <w:rFonts w:ascii="Arial" w:hAnsi="Arial" w:cs="Arial"/>
        </w:rPr>
      </w:pPr>
      <w:r>
        <w:rPr>
          <w:rFonts w:ascii="Arial" w:hAnsi="Arial" w:cs="Arial"/>
          <w:spacing w:val="-1"/>
        </w:rPr>
        <w:tab/>
      </w:r>
      <w:r>
        <w:rPr>
          <w:rFonts w:ascii="Arial" w:hAnsi="Arial" w:cs="Arial"/>
          <w:spacing w:val="-1"/>
        </w:rPr>
        <w:tab/>
        <w:t>(</w:t>
      </w:r>
      <w:proofErr w:type="spellStart"/>
      <w:r>
        <w:rPr>
          <w:rFonts w:ascii="Arial" w:hAnsi="Arial" w:cs="Arial"/>
          <w:spacing w:val="-1"/>
        </w:rPr>
        <w:t>i</w:t>
      </w:r>
      <w:proofErr w:type="spellEnd"/>
      <w:r>
        <w:rPr>
          <w:rFonts w:ascii="Arial" w:hAnsi="Arial" w:cs="Arial"/>
          <w:spacing w:val="-1"/>
        </w:rPr>
        <w:t xml:space="preserve">)  </w:t>
      </w:r>
      <w:r w:rsidR="00F1096E" w:rsidRPr="00EC01D0">
        <w:rPr>
          <w:rFonts w:ascii="Arial" w:hAnsi="Arial" w:cs="Arial"/>
          <w:spacing w:val="-1"/>
          <w:u w:val="single"/>
        </w:rPr>
        <w:t>Additional Liability.</w:t>
      </w:r>
      <w:r w:rsidR="00F1096E" w:rsidRPr="00EC01D0">
        <w:rPr>
          <w:rFonts w:ascii="Arial" w:hAnsi="Arial" w:cs="Arial"/>
          <w:spacing w:val="-1"/>
        </w:rPr>
        <w:t xml:space="preserve"> Each Owner shall be liable to any affected Owner for </w:t>
      </w:r>
      <w:r w:rsidR="00F1096E" w:rsidRPr="00EC01D0">
        <w:rPr>
          <w:rFonts w:ascii="Arial" w:hAnsi="Arial" w:cs="Arial"/>
        </w:rPr>
        <w:t xml:space="preserve">the expense of all maintenance, repairs, renovation, re-construction, replacement, care, </w:t>
      </w:r>
      <w:r w:rsidR="005F7F78" w:rsidRPr="00EC01D0">
        <w:rPr>
          <w:rFonts w:ascii="Arial" w:hAnsi="Arial" w:cs="Arial"/>
        </w:rPr>
        <w:t>inspection,</w:t>
      </w:r>
      <w:r w:rsidR="00F1096E" w:rsidRPr="00EC01D0">
        <w:rPr>
          <w:rFonts w:ascii="Arial" w:hAnsi="Arial" w:cs="Arial"/>
        </w:rPr>
        <w:t xml:space="preserve"> </w:t>
      </w:r>
      <w:r w:rsidR="00F1096E" w:rsidRPr="00EC01D0">
        <w:rPr>
          <w:rFonts w:ascii="Arial" w:hAnsi="Arial" w:cs="Arial"/>
          <w:spacing w:val="2"/>
        </w:rPr>
        <w:t xml:space="preserve">or alteration, rendered necessary by such Owner's act or omission regardless of neglect or </w:t>
      </w:r>
      <w:r w:rsidR="00F1096E" w:rsidRPr="00EC01D0">
        <w:rPr>
          <w:rFonts w:ascii="Arial" w:hAnsi="Arial" w:cs="Arial"/>
        </w:rPr>
        <w:t>culpability.</w:t>
      </w:r>
    </w:p>
    <w:p w:rsidR="00F1096E" w:rsidRPr="00EC01D0" w:rsidRDefault="003E2E50" w:rsidP="003E2E50">
      <w:pPr>
        <w:pStyle w:val="Style7"/>
        <w:kinsoku w:val="0"/>
        <w:autoSpaceDE/>
        <w:autoSpaceDN/>
        <w:spacing w:before="252"/>
        <w:ind w:left="0" w:firstLine="0"/>
        <w:rPr>
          <w:rFonts w:ascii="Arial" w:hAnsi="Arial" w:cs="Arial"/>
        </w:rPr>
      </w:pPr>
      <w:r>
        <w:rPr>
          <w:rFonts w:ascii="Arial" w:hAnsi="Arial" w:cs="Arial"/>
          <w:spacing w:val="-2"/>
        </w:rPr>
        <w:tab/>
      </w:r>
      <w:r>
        <w:rPr>
          <w:rFonts w:ascii="Arial" w:hAnsi="Arial" w:cs="Arial"/>
          <w:spacing w:val="-2"/>
        </w:rPr>
        <w:tab/>
        <w:t xml:space="preserve">(ii)  </w:t>
      </w:r>
      <w:r w:rsidR="00F1096E" w:rsidRPr="00EC01D0">
        <w:rPr>
          <w:rFonts w:ascii="Arial" w:hAnsi="Arial" w:cs="Arial"/>
          <w:spacing w:val="-2"/>
          <w:u w:val="single"/>
        </w:rPr>
        <w:t>Costs and Attorney's Fees.</w:t>
      </w:r>
      <w:r w:rsidR="00F1096E" w:rsidRPr="00EC01D0">
        <w:rPr>
          <w:rFonts w:ascii="Arial" w:hAnsi="Arial" w:cs="Arial"/>
          <w:spacing w:val="-2"/>
        </w:rPr>
        <w:t xml:space="preserve"> In any proceedings arising out of any alleged </w:t>
      </w:r>
      <w:r w:rsidR="00F1096E" w:rsidRPr="00EC01D0">
        <w:rPr>
          <w:rFonts w:ascii="Arial" w:hAnsi="Arial" w:cs="Arial"/>
          <w:spacing w:val="2"/>
        </w:rPr>
        <w:t xml:space="preserve">default or violation of this Declaration by an Owner, the prevailing party shall be entitled to </w:t>
      </w:r>
      <w:r w:rsidR="00F1096E" w:rsidRPr="00EC01D0">
        <w:rPr>
          <w:rFonts w:ascii="Arial" w:hAnsi="Arial" w:cs="Arial"/>
        </w:rPr>
        <w:t>recover the costs of such proceeding and such reasonable attorney's fees as may be determined by the court.</w:t>
      </w:r>
    </w:p>
    <w:p w:rsidR="00F1096E" w:rsidRPr="00EC01D0" w:rsidRDefault="003E2E50" w:rsidP="003E2E50">
      <w:pPr>
        <w:pStyle w:val="Style7"/>
        <w:kinsoku w:val="0"/>
        <w:autoSpaceDE/>
        <w:autoSpaceDN/>
        <w:spacing w:after="252"/>
        <w:ind w:left="0" w:right="144" w:firstLine="0"/>
        <w:rPr>
          <w:rFonts w:ascii="Arial" w:hAnsi="Arial" w:cs="Arial"/>
        </w:rPr>
      </w:pPr>
      <w:r>
        <w:rPr>
          <w:rFonts w:ascii="Arial" w:hAnsi="Arial" w:cs="Arial"/>
          <w:spacing w:val="1"/>
        </w:rPr>
        <w:tab/>
      </w:r>
      <w:r>
        <w:rPr>
          <w:rFonts w:ascii="Arial" w:hAnsi="Arial" w:cs="Arial"/>
          <w:spacing w:val="1"/>
        </w:rPr>
        <w:tab/>
        <w:t xml:space="preserve">(iii)  </w:t>
      </w:r>
      <w:r w:rsidR="00F1096E" w:rsidRPr="00EC01D0">
        <w:rPr>
          <w:rFonts w:ascii="Arial" w:hAnsi="Arial" w:cs="Arial"/>
          <w:spacing w:val="1"/>
          <w:u w:val="single"/>
        </w:rPr>
        <w:t>No Waiver of Rights.</w:t>
      </w:r>
      <w:r w:rsidR="00F1096E" w:rsidRPr="00EC01D0">
        <w:rPr>
          <w:rFonts w:ascii="Arial" w:hAnsi="Arial" w:cs="Arial"/>
          <w:spacing w:val="1"/>
        </w:rPr>
        <w:t xml:space="preserve"> The failure of an Owner to enforce any right, </w:t>
      </w:r>
      <w:r w:rsidR="00F1096E" w:rsidRPr="00EC01D0">
        <w:rPr>
          <w:rFonts w:ascii="Arial" w:hAnsi="Arial" w:cs="Arial"/>
        </w:rPr>
        <w:t xml:space="preserve">provision, </w:t>
      </w:r>
      <w:r w:rsidR="005F7F78" w:rsidRPr="00EC01D0">
        <w:rPr>
          <w:rFonts w:ascii="Arial" w:hAnsi="Arial" w:cs="Arial"/>
        </w:rPr>
        <w:t>covenant,</w:t>
      </w:r>
      <w:r w:rsidR="00F1096E" w:rsidRPr="00EC01D0">
        <w:rPr>
          <w:rFonts w:ascii="Arial" w:hAnsi="Arial" w:cs="Arial"/>
        </w:rPr>
        <w:t xml:space="preserve"> or condition which may be granted by this Declaration shall not constitute a</w:t>
      </w:r>
      <w:r w:rsidR="00EC01D0" w:rsidRPr="00EC01D0">
        <w:rPr>
          <w:rFonts w:ascii="Arial" w:hAnsi="Arial" w:cs="Arial"/>
        </w:rPr>
        <w:t xml:space="preserve"> </w:t>
      </w:r>
      <w:r w:rsidR="00F1096E" w:rsidRPr="00EC01D0">
        <w:rPr>
          <w:rFonts w:ascii="Arial" w:hAnsi="Arial" w:cs="Arial"/>
          <w:spacing w:val="1"/>
        </w:rPr>
        <w:t xml:space="preserve">waiver of the right of any Owner to enforce such right, provision, </w:t>
      </w:r>
      <w:r w:rsidR="005F7F78" w:rsidRPr="00EC01D0">
        <w:rPr>
          <w:rFonts w:ascii="Arial" w:hAnsi="Arial" w:cs="Arial"/>
          <w:spacing w:val="1"/>
        </w:rPr>
        <w:t>covenant,</w:t>
      </w:r>
      <w:r w:rsidR="00F1096E" w:rsidRPr="00EC01D0">
        <w:rPr>
          <w:rFonts w:ascii="Arial" w:hAnsi="Arial" w:cs="Arial"/>
          <w:spacing w:val="1"/>
        </w:rPr>
        <w:t xml:space="preserve"> or condition in the </w:t>
      </w:r>
      <w:r w:rsidR="00F1096E" w:rsidRPr="00EC01D0">
        <w:rPr>
          <w:rFonts w:ascii="Arial" w:hAnsi="Arial" w:cs="Arial"/>
          <w:spacing w:val="-2"/>
        </w:rPr>
        <w:t xml:space="preserve">future. All rights, remedies and privileges granted to any Owner pursuant to any term, provision, </w:t>
      </w:r>
      <w:r w:rsidR="005F7F78" w:rsidRPr="00EC01D0">
        <w:rPr>
          <w:rFonts w:ascii="Arial" w:hAnsi="Arial" w:cs="Arial"/>
          <w:spacing w:val="1"/>
        </w:rPr>
        <w:t>covenant,</w:t>
      </w:r>
      <w:r w:rsidR="00F1096E" w:rsidRPr="00EC01D0">
        <w:rPr>
          <w:rFonts w:ascii="Arial" w:hAnsi="Arial" w:cs="Arial"/>
          <w:spacing w:val="1"/>
        </w:rPr>
        <w:t xml:space="preserve"> or condition of this Declaration shall be deemed to be cumulative and the exercise of </w:t>
      </w:r>
      <w:r w:rsidR="00F1096E" w:rsidRPr="00EC01D0">
        <w:rPr>
          <w:rFonts w:ascii="Arial" w:hAnsi="Arial" w:cs="Arial"/>
        </w:rPr>
        <w:t xml:space="preserve">any one or more thereof shall not be deemed to constitute an election of remedies, nor shall it </w:t>
      </w:r>
      <w:r w:rsidR="00F1096E" w:rsidRPr="00EC01D0">
        <w:rPr>
          <w:rFonts w:ascii="Arial" w:hAnsi="Arial" w:cs="Arial"/>
          <w:spacing w:val="-1"/>
        </w:rPr>
        <w:t xml:space="preserve">preclude the party exercising the same from exercising such other privileges as may be granted to </w:t>
      </w:r>
      <w:r w:rsidR="00F1096E" w:rsidRPr="00EC01D0">
        <w:rPr>
          <w:rFonts w:ascii="Arial" w:hAnsi="Arial" w:cs="Arial"/>
        </w:rPr>
        <w:t>such party.</w:t>
      </w:r>
    </w:p>
    <w:p w:rsidR="00F1096E" w:rsidRPr="00EC01D0" w:rsidRDefault="003E2E50" w:rsidP="003E2E50">
      <w:pPr>
        <w:pStyle w:val="Style5"/>
        <w:tabs>
          <w:tab w:val="right" w:pos="0"/>
        </w:tabs>
        <w:kinsoku w:val="0"/>
        <w:autoSpaceDE/>
        <w:autoSpaceDN/>
        <w:adjustRightInd/>
        <w:spacing w:before="252"/>
        <w:rPr>
          <w:rFonts w:ascii="Arial" w:hAnsi="Arial" w:cs="Arial"/>
          <w:sz w:val="24"/>
          <w:szCs w:val="24"/>
        </w:rPr>
      </w:pPr>
      <w:r>
        <w:rPr>
          <w:rStyle w:val="CharacterStyle4"/>
          <w:rFonts w:ascii="Arial" w:hAnsi="Arial" w:cs="Arial"/>
          <w:sz w:val="24"/>
          <w:szCs w:val="24"/>
        </w:rPr>
        <w:tab/>
      </w:r>
      <w:r>
        <w:rPr>
          <w:rStyle w:val="CharacterStyle4"/>
          <w:rFonts w:ascii="Arial" w:hAnsi="Arial" w:cs="Arial"/>
          <w:sz w:val="24"/>
          <w:szCs w:val="24"/>
        </w:rPr>
        <w:tab/>
      </w:r>
      <w:r w:rsidR="00F1096E" w:rsidRPr="00EC01D0">
        <w:rPr>
          <w:rStyle w:val="CharacterStyle4"/>
          <w:rFonts w:ascii="Arial" w:hAnsi="Arial" w:cs="Arial"/>
          <w:sz w:val="24"/>
          <w:szCs w:val="24"/>
        </w:rPr>
        <w:t>(iv)</w:t>
      </w:r>
      <w:r>
        <w:rPr>
          <w:rStyle w:val="CharacterStyle4"/>
          <w:rFonts w:ascii="Arial" w:hAnsi="Arial" w:cs="Arial"/>
          <w:sz w:val="24"/>
          <w:szCs w:val="24"/>
        </w:rPr>
        <w:t xml:space="preserve">  </w:t>
      </w:r>
      <w:r w:rsidR="00F1096E" w:rsidRPr="00EC01D0">
        <w:rPr>
          <w:rStyle w:val="CharacterStyle4"/>
          <w:rFonts w:ascii="Arial" w:hAnsi="Arial" w:cs="Arial"/>
          <w:sz w:val="24"/>
          <w:szCs w:val="24"/>
          <w:u w:val="single"/>
        </w:rPr>
        <w:t>Interest.</w:t>
      </w:r>
      <w:r w:rsidR="00F1096E" w:rsidRPr="00EC01D0">
        <w:rPr>
          <w:rStyle w:val="CharacterStyle4"/>
          <w:rFonts w:ascii="Arial" w:hAnsi="Arial" w:cs="Arial"/>
          <w:sz w:val="24"/>
          <w:szCs w:val="24"/>
        </w:rPr>
        <w:t xml:space="preserve"> If a default by any Owner in paying any sum assessed against</w:t>
      </w:r>
      <w:r>
        <w:rPr>
          <w:rStyle w:val="CharacterStyle4"/>
          <w:rFonts w:ascii="Arial" w:hAnsi="Arial" w:cs="Arial"/>
          <w:sz w:val="24"/>
          <w:szCs w:val="24"/>
        </w:rPr>
        <w:t xml:space="preserve"> </w:t>
      </w:r>
      <w:r w:rsidR="00F1096E" w:rsidRPr="00EC01D0">
        <w:rPr>
          <w:rFonts w:ascii="Arial" w:hAnsi="Arial" w:cs="Arial"/>
          <w:spacing w:val="-1"/>
          <w:sz w:val="24"/>
          <w:szCs w:val="24"/>
        </w:rPr>
        <w:t xml:space="preserve">such Owner's Lot, continues for a period </w:t>
      </w:r>
      <w:r w:rsidR="005F7F78" w:rsidRPr="00EC01D0">
        <w:rPr>
          <w:rFonts w:ascii="Arial" w:hAnsi="Arial" w:cs="Arial"/>
          <w:spacing w:val="-1"/>
          <w:sz w:val="24"/>
          <w:szCs w:val="24"/>
        </w:rPr>
        <w:t>more than</w:t>
      </w:r>
      <w:r w:rsidR="00F1096E" w:rsidRPr="00EC01D0">
        <w:rPr>
          <w:rFonts w:ascii="Arial" w:hAnsi="Arial" w:cs="Arial"/>
          <w:spacing w:val="-1"/>
          <w:sz w:val="24"/>
          <w:szCs w:val="24"/>
        </w:rPr>
        <w:t xml:space="preserve"> ten days, </w:t>
      </w:r>
      <w:r w:rsidR="00F1096E" w:rsidRPr="00EC01D0">
        <w:rPr>
          <w:rFonts w:ascii="Arial" w:hAnsi="Arial" w:cs="Arial"/>
          <w:spacing w:val="3"/>
          <w:sz w:val="24"/>
          <w:szCs w:val="24"/>
        </w:rPr>
        <w:t xml:space="preserve">interest from the due date at a rate not to exceed the lesser of the maximum interest rate </w:t>
      </w:r>
      <w:r w:rsidR="00F1096E" w:rsidRPr="00EC01D0">
        <w:rPr>
          <w:rFonts w:ascii="Arial" w:hAnsi="Arial" w:cs="Arial"/>
          <w:sz w:val="24"/>
          <w:szCs w:val="24"/>
        </w:rPr>
        <w:t>permitted by applicable law or eighteen percent per annum may be imposed in the discretion of the Association on the principal amount unpaid from the date due until paid.</w:t>
      </w:r>
    </w:p>
    <w:p w:rsidR="00F1096E" w:rsidRPr="00EC01D0" w:rsidRDefault="003E2E50" w:rsidP="003E2E50">
      <w:pPr>
        <w:pStyle w:val="Style5"/>
        <w:tabs>
          <w:tab w:val="right" w:pos="0"/>
        </w:tabs>
        <w:kinsoku w:val="0"/>
        <w:autoSpaceDE/>
        <w:autoSpaceDN/>
        <w:adjustRightInd/>
        <w:spacing w:before="252"/>
        <w:rPr>
          <w:rStyle w:val="CharacterStyle4"/>
          <w:rFonts w:ascii="Arial" w:hAnsi="Arial" w:cs="Arial"/>
          <w:sz w:val="24"/>
          <w:szCs w:val="24"/>
        </w:rPr>
      </w:pPr>
      <w:r>
        <w:rPr>
          <w:rStyle w:val="CharacterStyle4"/>
          <w:rFonts w:ascii="Arial" w:hAnsi="Arial" w:cs="Arial"/>
          <w:spacing w:val="-12"/>
          <w:sz w:val="24"/>
          <w:szCs w:val="24"/>
        </w:rPr>
        <w:tab/>
      </w:r>
      <w:r>
        <w:rPr>
          <w:rStyle w:val="CharacterStyle4"/>
          <w:rFonts w:ascii="Arial" w:hAnsi="Arial" w:cs="Arial"/>
          <w:spacing w:val="-12"/>
          <w:sz w:val="24"/>
          <w:szCs w:val="24"/>
        </w:rPr>
        <w:tab/>
      </w:r>
      <w:r w:rsidR="00F1096E" w:rsidRPr="00EC01D0">
        <w:rPr>
          <w:rStyle w:val="CharacterStyle4"/>
          <w:rFonts w:ascii="Arial" w:hAnsi="Arial" w:cs="Arial"/>
          <w:spacing w:val="-12"/>
          <w:sz w:val="24"/>
          <w:szCs w:val="24"/>
        </w:rPr>
        <w:t>(vi)</w:t>
      </w:r>
      <w:r>
        <w:rPr>
          <w:rStyle w:val="CharacterStyle4"/>
          <w:rFonts w:ascii="Arial" w:hAnsi="Arial" w:cs="Arial"/>
          <w:spacing w:val="-12"/>
          <w:sz w:val="24"/>
          <w:szCs w:val="24"/>
        </w:rPr>
        <w:t xml:space="preserve">  </w:t>
      </w:r>
      <w:r w:rsidR="00F1096E" w:rsidRPr="00EC01D0">
        <w:rPr>
          <w:rStyle w:val="CharacterStyle4"/>
          <w:rFonts w:ascii="Arial" w:hAnsi="Arial" w:cs="Arial"/>
          <w:sz w:val="24"/>
          <w:szCs w:val="24"/>
          <w:u w:val="single"/>
        </w:rPr>
        <w:t>Legal Proceedings.</w:t>
      </w:r>
      <w:r w:rsidR="00F1096E" w:rsidRPr="00EC01D0">
        <w:rPr>
          <w:rStyle w:val="CharacterStyle4"/>
          <w:rFonts w:ascii="Arial" w:hAnsi="Arial" w:cs="Arial"/>
          <w:sz w:val="24"/>
          <w:szCs w:val="24"/>
        </w:rPr>
        <w:t xml:space="preserve"> Failure to comply with any of the terms of this</w:t>
      </w:r>
    </w:p>
    <w:p w:rsidR="00F1096E" w:rsidRPr="00EC01D0" w:rsidRDefault="00F1096E">
      <w:pPr>
        <w:pStyle w:val="Style4"/>
        <w:kinsoku w:val="0"/>
        <w:autoSpaceDE/>
        <w:autoSpaceDN/>
        <w:ind w:right="216"/>
        <w:rPr>
          <w:rFonts w:ascii="Arial" w:hAnsi="Arial" w:cs="Arial"/>
        </w:rPr>
      </w:pPr>
      <w:r w:rsidRPr="00EC01D0">
        <w:rPr>
          <w:rFonts w:ascii="Arial" w:hAnsi="Arial" w:cs="Arial"/>
          <w:spacing w:val="1"/>
        </w:rPr>
        <w:t xml:space="preserve">Declaration shall be grounds for relief, including without limitation an action to recover any sums due for money damages, injunctive relief, and any other relief afforded by applicable law, </w:t>
      </w:r>
      <w:r w:rsidRPr="00EC01D0">
        <w:rPr>
          <w:rFonts w:ascii="Arial" w:hAnsi="Arial" w:cs="Arial"/>
          <w:spacing w:val="-3"/>
        </w:rPr>
        <w:t xml:space="preserve">all of which relief may be sought by any aggrieved Owner and shall not constitute an election of </w:t>
      </w:r>
      <w:r w:rsidRPr="00EC01D0">
        <w:rPr>
          <w:rFonts w:ascii="Arial" w:hAnsi="Arial" w:cs="Arial"/>
        </w:rPr>
        <w:t>remedies.</w:t>
      </w:r>
    </w:p>
    <w:p w:rsidR="00F1096E" w:rsidRPr="00EC01D0" w:rsidRDefault="00F1096E" w:rsidP="003E2E50">
      <w:pPr>
        <w:pStyle w:val="Style5"/>
        <w:kinsoku w:val="0"/>
        <w:autoSpaceDE/>
        <w:autoSpaceDN/>
        <w:adjustRightInd/>
        <w:spacing w:before="468"/>
        <w:jc w:val="center"/>
        <w:rPr>
          <w:rStyle w:val="CharacterStyle4"/>
          <w:rFonts w:ascii="Arial" w:hAnsi="Arial" w:cs="Arial"/>
          <w:sz w:val="24"/>
          <w:szCs w:val="24"/>
        </w:rPr>
      </w:pPr>
      <w:r w:rsidRPr="00EC01D0">
        <w:rPr>
          <w:rStyle w:val="CharacterStyle4"/>
          <w:rFonts w:ascii="Arial" w:hAnsi="Arial" w:cs="Arial"/>
          <w:sz w:val="24"/>
          <w:szCs w:val="24"/>
        </w:rPr>
        <w:t>ARTICLE VI</w:t>
      </w:r>
      <w:r w:rsidRPr="00EC01D0">
        <w:rPr>
          <w:rStyle w:val="CharacterStyle4"/>
          <w:rFonts w:ascii="Arial" w:hAnsi="Arial" w:cs="Arial"/>
          <w:sz w:val="24"/>
          <w:szCs w:val="24"/>
        </w:rPr>
        <w:br/>
        <w:t>MISCELLANEOUS</w:t>
      </w:r>
    </w:p>
    <w:p w:rsidR="00F1096E" w:rsidRPr="00EC01D0" w:rsidRDefault="003E2E50" w:rsidP="003E2E50">
      <w:pPr>
        <w:pStyle w:val="Style5"/>
        <w:kinsoku w:val="0"/>
        <w:autoSpaceDE/>
        <w:autoSpaceDN/>
        <w:adjustRightInd/>
        <w:spacing w:before="180"/>
        <w:ind w:right="432"/>
        <w:jc w:val="both"/>
        <w:rPr>
          <w:rStyle w:val="CharacterStyle4"/>
          <w:rFonts w:ascii="Arial" w:hAnsi="Arial" w:cs="Arial"/>
          <w:sz w:val="24"/>
          <w:szCs w:val="24"/>
        </w:rPr>
      </w:pPr>
      <w:r>
        <w:rPr>
          <w:rStyle w:val="CharacterStyle4"/>
          <w:rFonts w:ascii="Arial" w:hAnsi="Arial" w:cs="Arial"/>
          <w:spacing w:val="-3"/>
          <w:sz w:val="24"/>
          <w:szCs w:val="24"/>
        </w:rPr>
        <w:tab/>
      </w:r>
      <w:r w:rsidR="00F1096E" w:rsidRPr="00EC01D0">
        <w:rPr>
          <w:rStyle w:val="CharacterStyle4"/>
          <w:rFonts w:ascii="Arial" w:hAnsi="Arial" w:cs="Arial"/>
          <w:spacing w:val="-3"/>
          <w:sz w:val="24"/>
          <w:szCs w:val="24"/>
          <w:u w:val="single"/>
        </w:rPr>
        <w:t>Section 1. Severability.</w:t>
      </w:r>
      <w:r w:rsidR="00F1096E" w:rsidRPr="00EC01D0">
        <w:rPr>
          <w:rStyle w:val="CharacterStyle4"/>
          <w:rFonts w:ascii="Arial" w:hAnsi="Arial" w:cs="Arial"/>
          <w:spacing w:val="-3"/>
          <w:sz w:val="24"/>
          <w:szCs w:val="24"/>
        </w:rPr>
        <w:t xml:space="preserve"> Invalidation of any one of these covenants or restrictions by </w:t>
      </w:r>
      <w:r w:rsidR="00F1096E" w:rsidRPr="00EC01D0">
        <w:rPr>
          <w:rStyle w:val="CharacterStyle4"/>
          <w:rFonts w:ascii="Arial" w:hAnsi="Arial" w:cs="Arial"/>
          <w:spacing w:val="-1"/>
          <w:sz w:val="24"/>
          <w:szCs w:val="24"/>
        </w:rPr>
        <w:t xml:space="preserve">judgment or court order shall in no wise affect any other provisions which shall remain in full </w:t>
      </w:r>
      <w:r w:rsidR="00F1096E" w:rsidRPr="00EC01D0">
        <w:rPr>
          <w:rStyle w:val="CharacterStyle4"/>
          <w:rFonts w:ascii="Arial" w:hAnsi="Arial" w:cs="Arial"/>
          <w:sz w:val="24"/>
          <w:szCs w:val="24"/>
        </w:rPr>
        <w:t>force and effect.</w:t>
      </w:r>
    </w:p>
    <w:p w:rsidR="00F1096E" w:rsidRPr="00EC01D0" w:rsidRDefault="003E2E50" w:rsidP="003E2E50">
      <w:pPr>
        <w:pStyle w:val="Style6"/>
        <w:kinsoku w:val="0"/>
        <w:autoSpaceDE/>
        <w:autoSpaceDN/>
        <w:spacing w:before="180"/>
        <w:ind w:left="0" w:firstLine="0"/>
        <w:rPr>
          <w:rFonts w:ascii="Arial" w:hAnsi="Arial" w:cs="Arial"/>
        </w:rPr>
      </w:pPr>
      <w:r>
        <w:rPr>
          <w:rFonts w:ascii="Arial" w:hAnsi="Arial" w:cs="Arial"/>
          <w:spacing w:val="-1"/>
        </w:rPr>
        <w:lastRenderedPageBreak/>
        <w:tab/>
      </w:r>
      <w:r w:rsidR="00F1096E" w:rsidRPr="00EC01D0">
        <w:rPr>
          <w:rFonts w:ascii="Arial" w:hAnsi="Arial" w:cs="Arial"/>
          <w:spacing w:val="-1"/>
          <w:u w:val="single"/>
        </w:rPr>
        <w:t>Section 2. Amendment.</w:t>
      </w:r>
      <w:r w:rsidR="00F1096E" w:rsidRPr="00EC01D0">
        <w:rPr>
          <w:rFonts w:ascii="Arial" w:hAnsi="Arial" w:cs="Arial"/>
          <w:spacing w:val="-1"/>
        </w:rPr>
        <w:t xml:space="preserve"> The covenants and restrictions of this Declaration shall run with and bind the land, for a term of twenty (20) years from the date this Declaration is recorded, after which time they shall be automatically extended for successive periods of ten (10) years. This </w:t>
      </w:r>
      <w:r w:rsidR="00F1096E" w:rsidRPr="00EC01D0">
        <w:rPr>
          <w:rFonts w:ascii="Arial" w:hAnsi="Arial" w:cs="Arial"/>
          <w:spacing w:val="-2"/>
        </w:rPr>
        <w:t xml:space="preserve">Declaration may be amended by an instrument signed by the Owners of not less than seventy-five </w:t>
      </w:r>
      <w:r w:rsidR="00F1096E" w:rsidRPr="00EC01D0">
        <w:rPr>
          <w:rFonts w:ascii="Arial" w:hAnsi="Arial" w:cs="Arial"/>
        </w:rPr>
        <w:t>percent (75%) of the Lots. Any Amendment must be recorded.</w:t>
      </w:r>
    </w:p>
    <w:p w:rsidR="00F1096E" w:rsidRDefault="003E2E50" w:rsidP="003E2E50">
      <w:pPr>
        <w:pStyle w:val="Style6"/>
        <w:kinsoku w:val="0"/>
        <w:autoSpaceDE/>
        <w:autoSpaceDN/>
        <w:spacing w:before="180"/>
        <w:ind w:left="0" w:firstLine="0"/>
        <w:rPr>
          <w:rFonts w:ascii="Arial" w:hAnsi="Arial" w:cs="Arial"/>
        </w:rPr>
      </w:pPr>
      <w:r>
        <w:rPr>
          <w:rFonts w:ascii="Arial" w:hAnsi="Arial" w:cs="Arial"/>
          <w:spacing w:val="-1"/>
        </w:rPr>
        <w:tab/>
      </w:r>
      <w:r w:rsidR="00F1096E" w:rsidRPr="00EC01D0">
        <w:rPr>
          <w:rFonts w:ascii="Arial" w:hAnsi="Arial" w:cs="Arial"/>
          <w:spacing w:val="-1"/>
          <w:u w:val="single"/>
        </w:rPr>
        <w:t>Section 3. Release of Negative Reciprocal Easements.</w:t>
      </w:r>
      <w:r w:rsidR="00F1096E" w:rsidRPr="00EC01D0">
        <w:rPr>
          <w:rFonts w:ascii="Arial" w:hAnsi="Arial" w:cs="Arial"/>
          <w:spacing w:val="-1"/>
        </w:rPr>
        <w:t xml:space="preserve"> Each Owner, by acceptance of a </w:t>
      </w:r>
      <w:r w:rsidR="00F1096E" w:rsidRPr="00EC01D0">
        <w:rPr>
          <w:rFonts w:ascii="Arial" w:hAnsi="Arial" w:cs="Arial"/>
        </w:rPr>
        <w:t>deed to his Lot waives any right and interest he may have (</w:t>
      </w:r>
      <w:proofErr w:type="spellStart"/>
      <w:r w:rsidR="00F1096E" w:rsidRPr="00EC01D0">
        <w:rPr>
          <w:rFonts w:ascii="Arial" w:hAnsi="Arial" w:cs="Arial"/>
        </w:rPr>
        <w:t>i</w:t>
      </w:r>
      <w:proofErr w:type="spellEnd"/>
      <w:r w:rsidR="00F1096E" w:rsidRPr="00EC01D0">
        <w:rPr>
          <w:rFonts w:ascii="Arial" w:hAnsi="Arial" w:cs="Arial"/>
        </w:rPr>
        <w:t xml:space="preserve">) in and to any real estate not included </w:t>
      </w:r>
      <w:r w:rsidR="00F1096E" w:rsidRPr="00EC01D0">
        <w:rPr>
          <w:rFonts w:ascii="Arial" w:hAnsi="Arial" w:cs="Arial"/>
          <w:spacing w:val="1"/>
        </w:rPr>
        <w:t xml:space="preserve">in the Property, and (ii) to the enforcement of all or any portion of this Declaration against any </w:t>
      </w:r>
      <w:r w:rsidR="00F1096E" w:rsidRPr="00EC01D0">
        <w:rPr>
          <w:rFonts w:ascii="Arial" w:hAnsi="Arial" w:cs="Arial"/>
        </w:rPr>
        <w:t>such real estate.</w:t>
      </w:r>
    </w:p>
    <w:p w:rsidR="00723867" w:rsidRDefault="00723867" w:rsidP="003E2E50">
      <w:pPr>
        <w:pStyle w:val="Style6"/>
        <w:kinsoku w:val="0"/>
        <w:autoSpaceDE/>
        <w:autoSpaceDN/>
        <w:spacing w:before="180"/>
        <w:ind w:left="0" w:firstLine="0"/>
        <w:rPr>
          <w:rFonts w:ascii="Arial" w:hAnsi="Arial" w:cs="Arial"/>
        </w:rPr>
      </w:pPr>
      <w:r>
        <w:rPr>
          <w:rFonts w:ascii="Arial" w:hAnsi="Arial" w:cs="Arial"/>
        </w:rPr>
        <w:tab/>
      </w:r>
      <w:r w:rsidRPr="00723867">
        <w:rPr>
          <w:rFonts w:ascii="Arial" w:hAnsi="Arial" w:cs="Arial"/>
          <w:u w:val="single"/>
        </w:rPr>
        <w:t>Section 4.  Private Wells</w:t>
      </w:r>
      <w:r>
        <w:rPr>
          <w:rFonts w:ascii="Arial" w:hAnsi="Arial" w:cs="Arial"/>
        </w:rPr>
        <w:t xml:space="preserve">.  Water service is provided to each Lot by a private well located on the Lot as permitted by applicable James City County and James City Service Authority ordinances, </w:t>
      </w:r>
      <w:r w:rsidR="005F7F78">
        <w:rPr>
          <w:rFonts w:ascii="Arial" w:hAnsi="Arial" w:cs="Arial"/>
        </w:rPr>
        <w:t>rules,</w:t>
      </w:r>
      <w:r>
        <w:rPr>
          <w:rFonts w:ascii="Arial" w:hAnsi="Arial" w:cs="Arial"/>
        </w:rPr>
        <w:t xml:space="preserve"> and regulations.  Repair, maintenance and replacement of the private well is the responsibility of the Owner of the Lot.  If in the future, due to changes in applicable James City County and James City Service Authority ordinances, rules and regulations, an Owner is required to connect to the County public water system such connection shall be the responsibility of the Owner.  Declarant shall have no responsibility or liability for any such connection.</w:t>
      </w:r>
    </w:p>
    <w:p w:rsidR="003D1EE3" w:rsidRPr="00723867" w:rsidRDefault="003D1EE3" w:rsidP="003E2E50">
      <w:pPr>
        <w:pStyle w:val="Style6"/>
        <w:kinsoku w:val="0"/>
        <w:autoSpaceDE/>
        <w:autoSpaceDN/>
        <w:spacing w:before="180"/>
        <w:ind w:left="0" w:firstLine="0"/>
        <w:rPr>
          <w:rFonts w:ascii="Arial" w:hAnsi="Arial" w:cs="Arial"/>
        </w:rPr>
      </w:pPr>
      <w:r>
        <w:rPr>
          <w:rFonts w:ascii="Arial" w:hAnsi="Arial" w:cs="Arial"/>
        </w:rPr>
        <w:tab/>
      </w:r>
      <w:r w:rsidRPr="005E301F">
        <w:rPr>
          <w:rFonts w:ascii="Arial" w:hAnsi="Arial" w:cs="Arial"/>
          <w:u w:val="single"/>
        </w:rPr>
        <w:t>Section 5.  Changes in Law</w:t>
      </w:r>
      <w:r>
        <w:rPr>
          <w:rFonts w:ascii="Arial" w:hAnsi="Arial" w:cs="Arial"/>
        </w:rPr>
        <w:t>.  The development of the Property has received all required governmental approvals under currently applicable laws and regulations.  Declarant shall have no responsibility or obligation to make any changes in the development based on any future change in applicable laws or regulations.</w:t>
      </w:r>
    </w:p>
    <w:p w:rsidR="000E0753" w:rsidRDefault="003E2E50" w:rsidP="00546F47">
      <w:pPr>
        <w:pStyle w:val="Style6"/>
        <w:kinsoku w:val="0"/>
        <w:autoSpaceDE/>
        <w:autoSpaceDN/>
        <w:spacing w:after="252"/>
        <w:ind w:left="0" w:right="216" w:firstLine="0"/>
        <w:rPr>
          <w:rStyle w:val="CharacterStyle4"/>
          <w:rFonts w:ascii="Arial" w:hAnsi="Arial" w:cs="Arial"/>
          <w:sz w:val="24"/>
        </w:rPr>
      </w:pPr>
      <w:r>
        <w:rPr>
          <w:rFonts w:ascii="Arial" w:hAnsi="Arial" w:cs="Arial"/>
          <w:spacing w:val="-3"/>
        </w:rPr>
        <w:tab/>
      </w:r>
      <w:r w:rsidR="00F1096E" w:rsidRPr="00EC01D0">
        <w:rPr>
          <w:rStyle w:val="CharacterStyle4"/>
          <w:rFonts w:ascii="Arial" w:hAnsi="Arial" w:cs="Arial"/>
          <w:spacing w:val="-1"/>
          <w:sz w:val="24"/>
        </w:rPr>
        <w:t xml:space="preserve">In Witness Whereof, the undersigned, being the Declarant herein, has hereunto set its </w:t>
      </w:r>
      <w:r w:rsidR="00F1096E" w:rsidRPr="00EC01D0">
        <w:rPr>
          <w:rStyle w:val="CharacterStyle4"/>
          <w:rFonts w:ascii="Arial" w:hAnsi="Arial" w:cs="Arial"/>
          <w:sz w:val="24"/>
        </w:rPr>
        <w:t>hand and seal this</w:t>
      </w:r>
      <w:r w:rsidR="000E0753">
        <w:rPr>
          <w:rStyle w:val="CharacterStyle4"/>
          <w:rFonts w:ascii="Arial" w:hAnsi="Arial" w:cs="Arial"/>
          <w:sz w:val="24"/>
        </w:rPr>
        <w:t xml:space="preserve"> __ day of _______, 2024.</w:t>
      </w:r>
    </w:p>
    <w:p w:rsidR="006F3E98" w:rsidRDefault="006F3E98" w:rsidP="00546F47">
      <w:pPr>
        <w:pStyle w:val="Style6"/>
        <w:kinsoku w:val="0"/>
        <w:autoSpaceDE/>
        <w:autoSpaceDN/>
        <w:spacing w:after="252"/>
        <w:ind w:left="0" w:right="216" w:firstLine="0"/>
        <w:rPr>
          <w:rStyle w:val="CharacterStyle4"/>
          <w:rFonts w:ascii="Arial" w:hAnsi="Arial" w:cs="Arial"/>
          <w:sz w:val="24"/>
        </w:rPr>
      </w:pPr>
    </w:p>
    <w:p w:rsidR="000E0753" w:rsidRDefault="000E0753" w:rsidP="00546F47">
      <w:pPr>
        <w:pStyle w:val="Style6"/>
        <w:kinsoku w:val="0"/>
        <w:autoSpaceDE/>
        <w:autoSpaceDN/>
        <w:spacing w:after="252"/>
        <w:ind w:left="0" w:right="216" w:firstLine="0"/>
        <w:rPr>
          <w:rStyle w:val="CharacterStyle4"/>
          <w:rFonts w:ascii="Arial" w:hAnsi="Arial" w:cs="Arial"/>
          <w:sz w:val="24"/>
        </w:rPr>
      </w:pP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t>KIMBERLY BUILDER</w:t>
      </w:r>
      <w:r w:rsidR="00D726B2">
        <w:rPr>
          <w:rStyle w:val="CharacterStyle4"/>
          <w:rFonts w:ascii="Arial" w:hAnsi="Arial" w:cs="Arial"/>
          <w:sz w:val="24"/>
        </w:rPr>
        <w:t>S</w:t>
      </w:r>
      <w:r>
        <w:rPr>
          <w:rStyle w:val="CharacterStyle4"/>
          <w:rFonts w:ascii="Arial" w:hAnsi="Arial" w:cs="Arial"/>
          <w:sz w:val="24"/>
        </w:rPr>
        <w:t>, INC.</w:t>
      </w:r>
    </w:p>
    <w:p w:rsidR="000E0753" w:rsidRDefault="000E0753" w:rsidP="000E0753">
      <w:pPr>
        <w:pStyle w:val="Style6"/>
        <w:kinsoku w:val="0"/>
        <w:autoSpaceDE/>
        <w:autoSpaceDN/>
        <w:spacing w:before="0"/>
        <w:ind w:left="0" w:right="216" w:firstLine="0"/>
        <w:rPr>
          <w:rStyle w:val="CharacterStyle4"/>
          <w:rFonts w:ascii="Arial" w:hAnsi="Arial" w:cs="Arial"/>
          <w:sz w:val="24"/>
        </w:rPr>
      </w:pP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t>By: __________________________</w:t>
      </w:r>
    </w:p>
    <w:p w:rsidR="000E0753" w:rsidRDefault="000E0753" w:rsidP="000E0753">
      <w:pPr>
        <w:pStyle w:val="Style6"/>
        <w:kinsoku w:val="0"/>
        <w:autoSpaceDE/>
        <w:autoSpaceDN/>
        <w:spacing w:before="0"/>
        <w:ind w:left="0" w:right="216" w:firstLine="0"/>
        <w:rPr>
          <w:rStyle w:val="CharacterStyle4"/>
          <w:rFonts w:ascii="Arial" w:hAnsi="Arial" w:cs="Arial"/>
          <w:sz w:val="24"/>
        </w:rPr>
      </w:pP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t>Title:</w:t>
      </w:r>
    </w:p>
    <w:p w:rsidR="00446778" w:rsidRDefault="00446778" w:rsidP="000E0753">
      <w:pPr>
        <w:pStyle w:val="Style6"/>
        <w:kinsoku w:val="0"/>
        <w:autoSpaceDE/>
        <w:autoSpaceDN/>
        <w:spacing w:before="0"/>
        <w:ind w:left="0" w:right="216" w:firstLine="0"/>
        <w:rPr>
          <w:rStyle w:val="CharacterStyle4"/>
          <w:rFonts w:ascii="Arial" w:hAnsi="Arial" w:cs="Arial"/>
          <w:sz w:val="24"/>
        </w:rPr>
      </w:pPr>
    </w:p>
    <w:p w:rsidR="00446778" w:rsidRPr="00446778" w:rsidRDefault="00446778" w:rsidP="006F3E98">
      <w:pPr>
        <w:pStyle w:val="Style6"/>
        <w:spacing w:before="0"/>
        <w:ind w:left="0" w:right="216" w:firstLine="0"/>
        <w:rPr>
          <w:rStyle w:val="CharacterStyle4"/>
          <w:rFonts w:ascii="Arial" w:hAnsi="Arial" w:cs="Arial"/>
          <w:sz w:val="24"/>
        </w:rPr>
      </w:pPr>
      <w:r w:rsidRPr="00446778">
        <w:rPr>
          <w:rStyle w:val="CharacterStyle4"/>
          <w:rFonts w:ascii="Arial" w:hAnsi="Arial" w:cs="Arial"/>
          <w:sz w:val="24"/>
        </w:rPr>
        <w:t>COMMONWEALTH OF VIRGINIA</w:t>
      </w:r>
      <w:r w:rsidRPr="00446778">
        <w:rPr>
          <w:rStyle w:val="CharacterStyle4"/>
          <w:rFonts w:ascii="Arial" w:hAnsi="Arial" w:cs="Arial"/>
          <w:sz w:val="24"/>
        </w:rPr>
        <w:tab/>
      </w:r>
      <w:r w:rsidRPr="00446778">
        <w:rPr>
          <w:rStyle w:val="CharacterStyle4"/>
          <w:rFonts w:ascii="Arial" w:hAnsi="Arial" w:cs="Arial"/>
          <w:sz w:val="24"/>
        </w:rPr>
        <w:tab/>
      </w:r>
    </w:p>
    <w:p w:rsidR="00446778" w:rsidRPr="00446778" w:rsidRDefault="00446778" w:rsidP="006F3E98">
      <w:pPr>
        <w:pStyle w:val="Style6"/>
        <w:spacing w:before="0"/>
        <w:ind w:left="0" w:right="216" w:firstLine="0"/>
        <w:rPr>
          <w:rStyle w:val="CharacterStyle4"/>
          <w:rFonts w:ascii="Arial" w:hAnsi="Arial" w:cs="Arial"/>
          <w:sz w:val="24"/>
        </w:rPr>
      </w:pPr>
      <w:r w:rsidRPr="00446778">
        <w:rPr>
          <w:rStyle w:val="CharacterStyle4"/>
          <w:rFonts w:ascii="Arial" w:hAnsi="Arial" w:cs="Arial"/>
          <w:sz w:val="24"/>
        </w:rPr>
        <w:t>CITY/COUNTY OF ____________, to wit:</w:t>
      </w:r>
      <w:r w:rsidRPr="00446778">
        <w:rPr>
          <w:rStyle w:val="CharacterStyle4"/>
          <w:rFonts w:ascii="Arial" w:hAnsi="Arial" w:cs="Arial"/>
          <w:sz w:val="24"/>
        </w:rPr>
        <w:tab/>
      </w:r>
      <w:r w:rsidRPr="00446778">
        <w:rPr>
          <w:rStyle w:val="CharacterStyle4"/>
          <w:rFonts w:ascii="Arial" w:hAnsi="Arial" w:cs="Arial"/>
          <w:sz w:val="24"/>
        </w:rPr>
        <w:tab/>
      </w:r>
    </w:p>
    <w:p w:rsidR="00446778" w:rsidRPr="00446778" w:rsidRDefault="006F3E98" w:rsidP="006F3E98">
      <w:pPr>
        <w:pStyle w:val="Style6"/>
        <w:ind w:left="0" w:right="216" w:firstLine="0"/>
        <w:rPr>
          <w:rStyle w:val="CharacterStyle4"/>
          <w:rFonts w:ascii="Arial" w:hAnsi="Arial" w:cs="Arial"/>
          <w:sz w:val="24"/>
        </w:rPr>
      </w:pPr>
      <w:r>
        <w:rPr>
          <w:rStyle w:val="CharacterStyle4"/>
          <w:rFonts w:ascii="Arial" w:hAnsi="Arial" w:cs="Arial"/>
          <w:sz w:val="24"/>
        </w:rPr>
        <w:tab/>
      </w:r>
      <w:r w:rsidR="00446778" w:rsidRPr="00446778">
        <w:rPr>
          <w:rStyle w:val="CharacterStyle4"/>
          <w:rFonts w:ascii="Arial" w:hAnsi="Arial" w:cs="Arial"/>
          <w:sz w:val="24"/>
        </w:rPr>
        <w:t xml:space="preserve">The foregoing instrument was acknowledged before me, this ___ day of ______, 2024, by ________________, </w:t>
      </w:r>
      <w:r w:rsidR="00446778">
        <w:fldChar w:fldCharType="begin">
          <w:ffData>
            <w:name w:val="Check1"/>
            <w:enabled/>
            <w:calcOnExit w:val="0"/>
            <w:checkBox>
              <w:sizeAuto/>
              <w:default w:val="0"/>
            </w:checkBox>
          </w:ffData>
        </w:fldChar>
      </w:r>
      <w:r w:rsidR="00446778">
        <w:instrText xml:space="preserve"> FORMCHECKBOX </w:instrText>
      </w:r>
      <w:r w:rsidR="003D1EE3">
        <w:fldChar w:fldCharType="separate"/>
      </w:r>
      <w:r w:rsidR="00446778">
        <w:fldChar w:fldCharType="end"/>
      </w:r>
      <w:r w:rsidR="00446778">
        <w:rPr>
          <w:rStyle w:val="CharacterStyle4"/>
          <w:rFonts w:ascii="Arial" w:hAnsi="Arial" w:cs="Arial"/>
          <w:sz w:val="24"/>
        </w:rPr>
        <w:t xml:space="preserve"> </w:t>
      </w:r>
      <w:r w:rsidR="00446778" w:rsidRPr="00446778">
        <w:rPr>
          <w:rStyle w:val="CharacterStyle4"/>
          <w:rFonts w:ascii="Arial" w:hAnsi="Arial" w:cs="Arial"/>
          <w:sz w:val="24"/>
        </w:rPr>
        <w:t xml:space="preserve">who is personally known to me, or </w:t>
      </w:r>
      <w:r w:rsidR="00446778" w:rsidRPr="00446778">
        <w:rPr>
          <w:rFonts w:eastAsia="Times New Roman"/>
        </w:rPr>
        <w:fldChar w:fldCharType="begin">
          <w:ffData>
            <w:name w:val="Check1"/>
            <w:enabled/>
            <w:calcOnExit w:val="0"/>
            <w:checkBox>
              <w:sizeAuto/>
              <w:default w:val="0"/>
            </w:checkBox>
          </w:ffData>
        </w:fldChar>
      </w:r>
      <w:r w:rsidR="00446778" w:rsidRPr="00446778">
        <w:rPr>
          <w:rFonts w:eastAsia="Times New Roman"/>
        </w:rPr>
        <w:instrText xml:space="preserve"> FORMCHECKBOX </w:instrText>
      </w:r>
      <w:r w:rsidR="003D1EE3">
        <w:rPr>
          <w:rFonts w:eastAsia="Times New Roman"/>
        </w:rPr>
      </w:r>
      <w:r w:rsidR="003D1EE3">
        <w:rPr>
          <w:rFonts w:eastAsia="Times New Roman"/>
        </w:rPr>
        <w:fldChar w:fldCharType="separate"/>
      </w:r>
      <w:r w:rsidR="00446778" w:rsidRPr="00446778">
        <w:rPr>
          <w:rFonts w:eastAsia="Times New Roman"/>
        </w:rPr>
        <w:fldChar w:fldCharType="end"/>
      </w:r>
      <w:r w:rsidR="00446778" w:rsidRPr="00446778">
        <w:rPr>
          <w:rStyle w:val="CharacterStyle4"/>
          <w:rFonts w:ascii="Arial" w:hAnsi="Arial" w:cs="Arial"/>
          <w:sz w:val="24"/>
        </w:rPr>
        <w:t>who produced _________________________ as identification</w:t>
      </w:r>
      <w:r w:rsidR="00446778">
        <w:rPr>
          <w:rStyle w:val="CharacterStyle4"/>
          <w:rFonts w:ascii="Arial" w:hAnsi="Arial" w:cs="Arial"/>
          <w:sz w:val="24"/>
        </w:rPr>
        <w:t xml:space="preserve">, as ______________________ of </w:t>
      </w:r>
      <w:r w:rsidR="00446778" w:rsidRPr="00446778">
        <w:rPr>
          <w:rStyle w:val="CharacterStyle4"/>
          <w:rFonts w:ascii="Arial" w:hAnsi="Arial" w:cs="Arial"/>
          <w:sz w:val="24"/>
        </w:rPr>
        <w:t>KIMBERLY BUILDER</w:t>
      </w:r>
      <w:r w:rsidR="00D726B2">
        <w:rPr>
          <w:rStyle w:val="CharacterStyle4"/>
          <w:rFonts w:ascii="Arial" w:hAnsi="Arial" w:cs="Arial"/>
          <w:sz w:val="24"/>
        </w:rPr>
        <w:t>S</w:t>
      </w:r>
      <w:r w:rsidR="00446778" w:rsidRPr="00446778">
        <w:rPr>
          <w:rStyle w:val="CharacterStyle4"/>
          <w:rFonts w:ascii="Arial" w:hAnsi="Arial" w:cs="Arial"/>
          <w:sz w:val="24"/>
        </w:rPr>
        <w:t>, INC.</w:t>
      </w:r>
      <w:r w:rsidR="00446778">
        <w:rPr>
          <w:rStyle w:val="CharacterStyle4"/>
          <w:rFonts w:ascii="Arial" w:hAnsi="Arial" w:cs="Arial"/>
          <w:sz w:val="24"/>
        </w:rPr>
        <w:t>, on behalf of the corporation</w:t>
      </w:r>
      <w:r w:rsidR="00446778" w:rsidRPr="00446778">
        <w:rPr>
          <w:rStyle w:val="CharacterStyle4"/>
          <w:rFonts w:ascii="Arial" w:hAnsi="Arial" w:cs="Arial"/>
          <w:sz w:val="24"/>
        </w:rPr>
        <w:t xml:space="preserve">. </w:t>
      </w:r>
    </w:p>
    <w:p w:rsidR="00446778" w:rsidRDefault="00446778" w:rsidP="00446778">
      <w:pPr>
        <w:pStyle w:val="Style6"/>
        <w:spacing w:before="0"/>
        <w:ind w:right="216"/>
        <w:rPr>
          <w:rStyle w:val="CharacterStyle4"/>
          <w:rFonts w:ascii="Arial" w:hAnsi="Arial" w:cs="Arial"/>
          <w:sz w:val="24"/>
        </w:rPr>
      </w:pP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p>
    <w:p w:rsidR="00446778" w:rsidRDefault="00446778" w:rsidP="00446778">
      <w:pPr>
        <w:pStyle w:val="Style6"/>
        <w:spacing w:before="0"/>
        <w:ind w:right="216"/>
        <w:rPr>
          <w:rStyle w:val="CharacterStyle4"/>
          <w:rFonts w:ascii="Arial" w:hAnsi="Arial" w:cs="Arial"/>
          <w:sz w:val="24"/>
        </w:rPr>
      </w:pP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r>
      <w:r>
        <w:rPr>
          <w:rStyle w:val="CharacterStyle4"/>
          <w:rFonts w:ascii="Arial" w:hAnsi="Arial" w:cs="Arial"/>
          <w:sz w:val="24"/>
        </w:rPr>
        <w:tab/>
        <w:t>____________________________</w:t>
      </w:r>
      <w:r w:rsidRPr="00446778">
        <w:rPr>
          <w:rStyle w:val="CharacterStyle4"/>
          <w:rFonts w:ascii="Arial" w:hAnsi="Arial" w:cs="Arial"/>
          <w:sz w:val="24"/>
        </w:rPr>
        <w:tab/>
      </w:r>
      <w:r w:rsidRPr="00446778">
        <w:rPr>
          <w:rStyle w:val="CharacterStyle4"/>
          <w:rFonts w:ascii="Arial" w:hAnsi="Arial" w:cs="Arial"/>
          <w:sz w:val="24"/>
        </w:rPr>
        <w:tab/>
      </w:r>
      <w:r w:rsidRPr="00446778">
        <w:rPr>
          <w:rStyle w:val="CharacterStyle4"/>
          <w:rFonts w:ascii="Arial" w:hAnsi="Arial" w:cs="Arial"/>
          <w:sz w:val="24"/>
        </w:rPr>
        <w:tab/>
      </w:r>
      <w:r w:rsidRPr="00446778">
        <w:rPr>
          <w:rStyle w:val="CharacterStyle4"/>
          <w:rFonts w:ascii="Arial" w:hAnsi="Arial" w:cs="Arial"/>
          <w:sz w:val="24"/>
        </w:rPr>
        <w:tab/>
      </w:r>
      <w:r w:rsidRPr="00446778">
        <w:rPr>
          <w:rStyle w:val="CharacterStyle4"/>
          <w:rFonts w:ascii="Arial" w:hAnsi="Arial" w:cs="Arial"/>
          <w:sz w:val="24"/>
        </w:rPr>
        <w:tab/>
      </w:r>
      <w:r w:rsidRPr="00446778">
        <w:rPr>
          <w:rStyle w:val="CharacterStyle4"/>
          <w:rFonts w:ascii="Arial" w:hAnsi="Arial" w:cs="Arial"/>
          <w:sz w:val="24"/>
        </w:rPr>
        <w:tab/>
      </w:r>
      <w:r w:rsidRPr="00446778">
        <w:rPr>
          <w:rStyle w:val="CharacterStyle4"/>
          <w:rFonts w:ascii="Arial" w:hAnsi="Arial" w:cs="Arial"/>
          <w:sz w:val="24"/>
        </w:rPr>
        <w:tab/>
      </w:r>
      <w:r w:rsidRPr="00446778">
        <w:rPr>
          <w:rStyle w:val="CharacterStyle4"/>
          <w:rFonts w:ascii="Arial" w:hAnsi="Arial" w:cs="Arial"/>
          <w:sz w:val="24"/>
        </w:rPr>
        <w:tab/>
        <w:t>Notary Public</w:t>
      </w:r>
      <w:r w:rsidRPr="00446778">
        <w:rPr>
          <w:rStyle w:val="CharacterStyle4"/>
          <w:rFonts w:ascii="Arial" w:hAnsi="Arial" w:cs="Arial"/>
          <w:sz w:val="24"/>
        </w:rPr>
        <w:tab/>
      </w:r>
    </w:p>
    <w:p w:rsidR="00446778" w:rsidRPr="00446778" w:rsidRDefault="00446778" w:rsidP="00446778">
      <w:pPr>
        <w:pStyle w:val="Style6"/>
        <w:spacing w:before="0"/>
        <w:ind w:right="216"/>
        <w:rPr>
          <w:rStyle w:val="CharacterStyle4"/>
          <w:rFonts w:ascii="Arial" w:hAnsi="Arial" w:cs="Arial"/>
          <w:sz w:val="24"/>
        </w:rPr>
      </w:pPr>
      <w:r w:rsidRPr="00446778">
        <w:rPr>
          <w:rStyle w:val="CharacterStyle4"/>
          <w:rFonts w:ascii="Arial" w:hAnsi="Arial" w:cs="Arial"/>
          <w:sz w:val="24"/>
        </w:rPr>
        <w:tab/>
      </w:r>
    </w:p>
    <w:p w:rsidR="00446778" w:rsidRPr="00446778" w:rsidRDefault="00446778" w:rsidP="006F3E98">
      <w:pPr>
        <w:pStyle w:val="Style6"/>
        <w:spacing w:before="0"/>
        <w:ind w:left="0" w:right="216" w:firstLine="0"/>
        <w:rPr>
          <w:rStyle w:val="CharacterStyle4"/>
          <w:rFonts w:ascii="Arial" w:hAnsi="Arial" w:cs="Arial"/>
          <w:sz w:val="24"/>
        </w:rPr>
      </w:pPr>
      <w:r w:rsidRPr="00446778">
        <w:rPr>
          <w:rStyle w:val="CharacterStyle4"/>
          <w:rFonts w:ascii="Arial" w:hAnsi="Arial" w:cs="Arial"/>
          <w:sz w:val="24"/>
        </w:rPr>
        <w:lastRenderedPageBreak/>
        <w:t>My commission expires:  _________________</w:t>
      </w:r>
    </w:p>
    <w:p w:rsidR="00446778" w:rsidRPr="00446778" w:rsidRDefault="00446778" w:rsidP="006F3E98">
      <w:pPr>
        <w:pStyle w:val="Style6"/>
        <w:spacing w:before="0"/>
        <w:ind w:left="0" w:right="216" w:firstLine="0"/>
        <w:rPr>
          <w:rStyle w:val="CharacterStyle4"/>
          <w:rFonts w:ascii="Arial" w:hAnsi="Arial" w:cs="Arial"/>
          <w:sz w:val="24"/>
        </w:rPr>
      </w:pPr>
      <w:r w:rsidRPr="00446778">
        <w:rPr>
          <w:rStyle w:val="CharacterStyle4"/>
          <w:rFonts w:ascii="Arial" w:hAnsi="Arial" w:cs="Arial"/>
          <w:sz w:val="24"/>
        </w:rPr>
        <w:t>My registration number is: ________________</w:t>
      </w:r>
    </w:p>
    <w:p w:rsidR="00446778" w:rsidRDefault="00446778" w:rsidP="006F3E98">
      <w:pPr>
        <w:pStyle w:val="Style6"/>
        <w:ind w:left="0" w:right="216" w:firstLine="0"/>
        <w:rPr>
          <w:rStyle w:val="CharacterStyle4"/>
          <w:rFonts w:ascii="Arial" w:hAnsi="Arial" w:cs="Arial"/>
          <w:sz w:val="24"/>
        </w:rPr>
      </w:pPr>
      <w:r w:rsidRPr="00446778">
        <w:rPr>
          <w:rStyle w:val="CharacterStyle4"/>
          <w:rFonts w:ascii="Arial" w:hAnsi="Arial" w:cs="Arial"/>
          <w:sz w:val="24"/>
        </w:rPr>
        <w:t>[Affix Notarial Stamp]</w:t>
      </w:r>
    </w:p>
    <w:p w:rsidR="00446778" w:rsidRDefault="00446778" w:rsidP="00446778">
      <w:pPr>
        <w:pStyle w:val="Style6"/>
        <w:ind w:right="216"/>
        <w:jc w:val="center"/>
        <w:rPr>
          <w:rStyle w:val="CharacterStyle4"/>
          <w:rFonts w:ascii="Arial" w:hAnsi="Arial" w:cs="Arial"/>
          <w:sz w:val="24"/>
        </w:rPr>
      </w:pPr>
      <w:r>
        <w:rPr>
          <w:rStyle w:val="CharacterStyle4"/>
          <w:rFonts w:ascii="Arial" w:hAnsi="Arial" w:cs="Arial"/>
          <w:sz w:val="24"/>
        </w:rPr>
        <w:br w:type="page"/>
      </w:r>
      <w:r>
        <w:rPr>
          <w:rStyle w:val="CharacterStyle4"/>
          <w:rFonts w:ascii="Arial" w:hAnsi="Arial" w:cs="Arial"/>
          <w:sz w:val="24"/>
        </w:rPr>
        <w:lastRenderedPageBreak/>
        <w:t>Exhibit A</w:t>
      </w:r>
    </w:p>
    <w:p w:rsidR="00446778" w:rsidRPr="00446778" w:rsidRDefault="00446778" w:rsidP="00446778">
      <w:pPr>
        <w:pStyle w:val="Style6"/>
        <w:ind w:right="216"/>
        <w:jc w:val="center"/>
        <w:rPr>
          <w:rStyle w:val="CharacterStyle4"/>
          <w:rFonts w:ascii="Arial" w:hAnsi="Arial" w:cs="Arial"/>
          <w:sz w:val="24"/>
        </w:rPr>
      </w:pPr>
      <w:r>
        <w:rPr>
          <w:rStyle w:val="CharacterStyle4"/>
          <w:rFonts w:ascii="Arial" w:hAnsi="Arial" w:cs="Arial"/>
          <w:sz w:val="24"/>
        </w:rPr>
        <w:t>Property Description</w:t>
      </w:r>
    </w:p>
    <w:p w:rsidR="00446778" w:rsidRDefault="00446778" w:rsidP="000E0753">
      <w:pPr>
        <w:pStyle w:val="Style6"/>
        <w:kinsoku w:val="0"/>
        <w:autoSpaceDE/>
        <w:autoSpaceDN/>
        <w:spacing w:before="0"/>
        <w:ind w:left="0" w:right="216" w:firstLine="0"/>
        <w:rPr>
          <w:rStyle w:val="CharacterStyle4"/>
          <w:rFonts w:ascii="Arial" w:hAnsi="Arial" w:cs="Arial"/>
          <w:sz w:val="24"/>
        </w:rPr>
      </w:pPr>
    </w:p>
    <w:p w:rsidR="00F1096E" w:rsidRPr="00EC01D0" w:rsidRDefault="00F1096E" w:rsidP="00546F47">
      <w:pPr>
        <w:pStyle w:val="Style6"/>
        <w:kinsoku w:val="0"/>
        <w:autoSpaceDE/>
        <w:autoSpaceDN/>
        <w:spacing w:after="252"/>
        <w:ind w:left="0" w:right="216" w:firstLine="0"/>
        <w:rPr>
          <w:rStyle w:val="CharacterStyle4"/>
          <w:rFonts w:ascii="Arial" w:hAnsi="Arial" w:cs="Arial"/>
          <w:spacing w:val="80"/>
          <w:sz w:val="24"/>
        </w:rPr>
      </w:pPr>
      <w:r w:rsidRPr="00EC01D0">
        <w:rPr>
          <w:rStyle w:val="CharacterStyle4"/>
          <w:rFonts w:ascii="Arial" w:hAnsi="Arial" w:cs="Arial"/>
          <w:sz w:val="24"/>
        </w:rPr>
        <w:t xml:space="preserve"> </w:t>
      </w:r>
      <w:r w:rsidRPr="00EC01D0">
        <w:rPr>
          <w:rStyle w:val="CharacterStyle4"/>
          <w:rFonts w:ascii="Arial" w:hAnsi="Arial" w:cs="Arial"/>
          <w:sz w:val="24"/>
          <w:u w:val="single"/>
        </w:rPr>
        <w:t xml:space="preserve"> </w:t>
      </w:r>
    </w:p>
    <w:sectPr w:rsidR="00F1096E" w:rsidRPr="00EC01D0" w:rsidSect="00D34B1D">
      <w:headerReference w:type="even" r:id="rId7"/>
      <w:headerReference w:type="default" r:id="rId8"/>
      <w:footerReference w:type="even" r:id="rId9"/>
      <w:footerReference w:type="default" r:id="rId10"/>
      <w:headerReference w:type="first" r:id="rId11"/>
      <w:footerReference w:type="first" r:id="rId12"/>
      <w:pgSz w:w="12096" w:h="15826"/>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0753" w:rsidRDefault="000E0753" w:rsidP="000E0753">
      <w:r>
        <w:separator/>
      </w:r>
    </w:p>
  </w:endnote>
  <w:endnote w:type="continuationSeparator" w:id="0">
    <w:p w:rsidR="000E0753" w:rsidRDefault="000E0753" w:rsidP="000E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6635" w:rsidRDefault="00956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rsidR="000E0753" w:rsidRDefault="000E075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rsidR="000E0753" w:rsidRDefault="000E0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6635" w:rsidRDefault="00956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0753" w:rsidRDefault="000E0753" w:rsidP="000E0753">
      <w:r>
        <w:separator/>
      </w:r>
    </w:p>
  </w:footnote>
  <w:footnote w:type="continuationSeparator" w:id="0">
    <w:p w:rsidR="000E0753" w:rsidRDefault="000E0753" w:rsidP="000E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6635" w:rsidRDefault="00956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592845"/>
      <w:docPartObj>
        <w:docPartGallery w:val="Watermarks"/>
        <w:docPartUnique/>
      </w:docPartObj>
    </w:sdtPr>
    <w:sdtEndPr/>
    <w:sdtContent>
      <w:p w:rsidR="00956635" w:rsidRDefault="003D1E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6635" w:rsidRDefault="00956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D4A6"/>
    <w:multiLevelType w:val="singleLevel"/>
    <w:tmpl w:val="FFFFFFFF"/>
    <w:lvl w:ilvl="0">
      <w:start w:val="1"/>
      <w:numFmt w:val="lowerRoman"/>
      <w:lvlText w:val="(%1)"/>
      <w:lvlJc w:val="left"/>
      <w:pPr>
        <w:tabs>
          <w:tab w:val="num" w:pos="576"/>
        </w:tabs>
        <w:ind w:left="72" w:firstLine="1152"/>
      </w:pPr>
      <w:rPr>
        <w:rFonts w:cs="Times New Roman"/>
        <w:snapToGrid/>
        <w:spacing w:val="-1"/>
        <w:sz w:val="18"/>
        <w:szCs w:val="18"/>
        <w:u w:val="single"/>
      </w:rPr>
    </w:lvl>
  </w:abstractNum>
  <w:num w:numId="1" w16cid:durableId="651757543">
    <w:abstractNumId w:val="0"/>
  </w:num>
  <w:num w:numId="2" w16cid:durableId="1767309655">
    <w:abstractNumId w:val="0"/>
    <w:lvlOverride w:ilvl="0">
      <w:lvl w:ilvl="0">
        <w:numFmt w:val="lowerRoman"/>
        <w:lvlText w:val="(%1)"/>
        <w:lvlJc w:val="left"/>
        <w:pPr>
          <w:tabs>
            <w:tab w:val="num" w:pos="576"/>
          </w:tabs>
          <w:ind w:left="72" w:firstLine="1152"/>
        </w:pPr>
        <w:rPr>
          <w:rFonts w:cs="Times New Roman"/>
          <w:snapToGrid/>
          <w:spacing w:val="1"/>
          <w:sz w:val="18"/>
          <w:szCs w:val="18"/>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D0"/>
    <w:rsid w:val="00041510"/>
    <w:rsid w:val="000E0753"/>
    <w:rsid w:val="003558DF"/>
    <w:rsid w:val="00394026"/>
    <w:rsid w:val="003A6500"/>
    <w:rsid w:val="003B296A"/>
    <w:rsid w:val="003D1EE3"/>
    <w:rsid w:val="003E2E50"/>
    <w:rsid w:val="003F1292"/>
    <w:rsid w:val="00446778"/>
    <w:rsid w:val="004A195C"/>
    <w:rsid w:val="00546F47"/>
    <w:rsid w:val="005F7F78"/>
    <w:rsid w:val="00637A97"/>
    <w:rsid w:val="00650517"/>
    <w:rsid w:val="006F3E98"/>
    <w:rsid w:val="006F5443"/>
    <w:rsid w:val="006F7675"/>
    <w:rsid w:val="00723867"/>
    <w:rsid w:val="007D0266"/>
    <w:rsid w:val="008A19ED"/>
    <w:rsid w:val="00956635"/>
    <w:rsid w:val="009A0443"/>
    <w:rsid w:val="009D172D"/>
    <w:rsid w:val="00AF4979"/>
    <w:rsid w:val="00AF6E28"/>
    <w:rsid w:val="00BA2951"/>
    <w:rsid w:val="00BF156A"/>
    <w:rsid w:val="00C97B9F"/>
    <w:rsid w:val="00CC614D"/>
    <w:rsid w:val="00D34B1D"/>
    <w:rsid w:val="00D726B2"/>
    <w:rsid w:val="00DC79A6"/>
    <w:rsid w:val="00DD7133"/>
    <w:rsid w:val="00EC01D0"/>
    <w:rsid w:val="00F1096E"/>
    <w:rsid w:val="00F2730B"/>
    <w:rsid w:val="00F9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281EDF"/>
  <w14:defaultImageDpi w14:val="0"/>
  <w15:docId w15:val="{6CF9C3E9-940D-4C45-949B-CE52AC3C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pPr>
      <w:kinsoku/>
      <w:autoSpaceDE w:val="0"/>
      <w:autoSpaceDN w:val="0"/>
      <w:spacing w:before="252"/>
      <w:ind w:left="72" w:right="144" w:firstLine="504"/>
    </w:pPr>
    <w:rPr>
      <w:sz w:val="18"/>
      <w:szCs w:val="18"/>
    </w:rPr>
  </w:style>
  <w:style w:type="paragraph" w:customStyle="1" w:styleId="Style1">
    <w:name w:val="Style 1"/>
    <w:basedOn w:val="Normal"/>
    <w:uiPriority w:val="99"/>
    <w:pPr>
      <w:kinsoku/>
      <w:autoSpaceDE w:val="0"/>
      <w:autoSpaceDN w:val="0"/>
      <w:spacing w:line="211" w:lineRule="auto"/>
      <w:jc w:val="center"/>
    </w:pPr>
    <w:rPr>
      <w:sz w:val="18"/>
      <w:szCs w:val="18"/>
    </w:rPr>
  </w:style>
  <w:style w:type="paragraph" w:customStyle="1" w:styleId="Style2">
    <w:name w:val="Style 2"/>
    <w:basedOn w:val="Normal"/>
    <w:uiPriority w:val="99"/>
    <w:pPr>
      <w:kinsoku/>
      <w:autoSpaceDE w:val="0"/>
      <w:autoSpaceDN w:val="0"/>
      <w:adjustRightInd w:val="0"/>
    </w:pPr>
  </w:style>
  <w:style w:type="paragraph" w:customStyle="1" w:styleId="Style6">
    <w:name w:val="Style 6"/>
    <w:basedOn w:val="Normal"/>
    <w:uiPriority w:val="99"/>
    <w:pPr>
      <w:kinsoku/>
      <w:autoSpaceDE w:val="0"/>
      <w:autoSpaceDN w:val="0"/>
      <w:spacing w:before="216"/>
      <w:ind w:left="72" w:right="144" w:firstLine="504"/>
    </w:pPr>
  </w:style>
  <w:style w:type="paragraph" w:customStyle="1" w:styleId="Style7">
    <w:name w:val="Style 7"/>
    <w:basedOn w:val="Normal"/>
    <w:uiPriority w:val="99"/>
    <w:pPr>
      <w:kinsoku/>
      <w:autoSpaceDE w:val="0"/>
      <w:autoSpaceDN w:val="0"/>
      <w:spacing w:before="216"/>
      <w:ind w:left="72" w:right="72" w:firstLine="1152"/>
    </w:pPr>
  </w:style>
  <w:style w:type="paragraph" w:customStyle="1" w:styleId="Style4">
    <w:name w:val="Style 4"/>
    <w:basedOn w:val="Normal"/>
    <w:uiPriority w:val="99"/>
    <w:pPr>
      <w:kinsoku/>
      <w:autoSpaceDE w:val="0"/>
      <w:autoSpaceDN w:val="0"/>
      <w:ind w:right="144"/>
    </w:pPr>
  </w:style>
  <w:style w:type="paragraph" w:customStyle="1" w:styleId="Style5">
    <w:name w:val="Style 5"/>
    <w:basedOn w:val="Normal"/>
    <w:uiPriority w:val="99"/>
    <w:pPr>
      <w:kinsoku/>
      <w:autoSpaceDE w:val="0"/>
      <w:autoSpaceDN w:val="0"/>
      <w:adjustRightInd w:val="0"/>
    </w:pPr>
    <w:rPr>
      <w:sz w:val="20"/>
      <w:szCs w:val="20"/>
    </w:rPr>
  </w:style>
  <w:style w:type="character" w:customStyle="1" w:styleId="CharacterStyle1">
    <w:name w:val="Character Style 1"/>
    <w:uiPriority w:val="99"/>
    <w:rPr>
      <w:sz w:val="18"/>
    </w:rPr>
  </w:style>
  <w:style w:type="character" w:customStyle="1" w:styleId="CharacterStyle4">
    <w:name w:val="Character Style 4"/>
    <w:uiPriority w:val="99"/>
    <w:rPr>
      <w:sz w:val="20"/>
    </w:rPr>
  </w:style>
  <w:style w:type="paragraph" w:styleId="Header">
    <w:name w:val="header"/>
    <w:basedOn w:val="Normal"/>
    <w:link w:val="HeaderChar"/>
    <w:uiPriority w:val="99"/>
    <w:unhideWhenUsed/>
    <w:rsid w:val="000E0753"/>
    <w:pPr>
      <w:tabs>
        <w:tab w:val="center" w:pos="4680"/>
        <w:tab w:val="right" w:pos="9360"/>
      </w:tabs>
    </w:pPr>
  </w:style>
  <w:style w:type="character" w:customStyle="1" w:styleId="HeaderChar">
    <w:name w:val="Header Char"/>
    <w:basedOn w:val="DefaultParagraphFont"/>
    <w:link w:val="Header"/>
    <w:uiPriority w:val="99"/>
    <w:rsid w:val="000E0753"/>
    <w:rPr>
      <w:rFonts w:ascii="Times New Roman" w:hAnsi="Times New Roman"/>
      <w:kern w:val="0"/>
      <w:sz w:val="24"/>
      <w:szCs w:val="24"/>
    </w:rPr>
  </w:style>
  <w:style w:type="paragraph" w:styleId="Footer">
    <w:name w:val="footer"/>
    <w:basedOn w:val="Normal"/>
    <w:link w:val="FooterChar"/>
    <w:uiPriority w:val="99"/>
    <w:unhideWhenUsed/>
    <w:rsid w:val="000E0753"/>
    <w:pPr>
      <w:tabs>
        <w:tab w:val="center" w:pos="4680"/>
        <w:tab w:val="right" w:pos="9360"/>
      </w:tabs>
    </w:pPr>
  </w:style>
  <w:style w:type="character" w:customStyle="1" w:styleId="FooterChar">
    <w:name w:val="Footer Char"/>
    <w:basedOn w:val="DefaultParagraphFont"/>
    <w:link w:val="Footer"/>
    <w:uiPriority w:val="99"/>
    <w:rsid w:val="000E0753"/>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3099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Geddy</dc:creator>
  <cp:keywords/>
  <dc:description/>
  <cp:lastModifiedBy>Vernon Geddy</cp:lastModifiedBy>
  <cp:revision>3</cp:revision>
  <dcterms:created xsi:type="dcterms:W3CDTF">2024-07-08T17:13:00Z</dcterms:created>
  <dcterms:modified xsi:type="dcterms:W3CDTF">2024-07-09T20:26:00Z</dcterms:modified>
</cp:coreProperties>
</file>